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5757C" w14:textId="09C9D8CF" w:rsidR="008D4EA0" w:rsidRPr="00646DFA" w:rsidRDefault="00755437" w:rsidP="00755437">
      <w:pPr>
        <w:jc w:val="right"/>
        <w:rPr>
          <w:rFonts w:ascii="Poppins" w:hAnsi="Poppins" w:cs="Poppins"/>
          <w:b/>
          <w:bCs/>
          <w:sz w:val="20"/>
          <w:szCs w:val="20"/>
        </w:rPr>
      </w:pPr>
      <w:r w:rsidRPr="00646DFA">
        <w:rPr>
          <w:rFonts w:ascii="Poppins" w:hAnsi="Poppins" w:cs="Poppins"/>
          <w:b/>
          <w:bCs/>
          <w:sz w:val="20"/>
          <w:szCs w:val="20"/>
        </w:rPr>
        <w:t xml:space="preserve">Załącznik nr 6 do Regulaminu </w:t>
      </w:r>
    </w:p>
    <w:p w14:paraId="5668C6D3" w14:textId="77777777" w:rsidR="00755437" w:rsidRPr="00A42BDE" w:rsidRDefault="00755437" w:rsidP="00755437">
      <w:pPr>
        <w:jc w:val="right"/>
        <w:rPr>
          <w:rFonts w:ascii="Poppins" w:hAnsi="Poppins" w:cs="Poppins"/>
          <w:sz w:val="20"/>
          <w:szCs w:val="20"/>
        </w:rPr>
      </w:pPr>
    </w:p>
    <w:p w14:paraId="0CA07003" w14:textId="77777777" w:rsidR="00755437" w:rsidRPr="004F32B9" w:rsidRDefault="00B12A2E" w:rsidP="00B12A2E">
      <w:pPr>
        <w:jc w:val="center"/>
        <w:rPr>
          <w:rFonts w:ascii="Poppins" w:hAnsi="Poppins" w:cs="Poppins"/>
          <w:sz w:val="20"/>
          <w:szCs w:val="20"/>
        </w:rPr>
      </w:pPr>
      <w:r w:rsidRPr="004F32B9">
        <w:rPr>
          <w:rFonts w:ascii="Poppins" w:hAnsi="Poppins" w:cs="Poppins"/>
          <w:sz w:val="20"/>
          <w:szCs w:val="20"/>
        </w:rPr>
        <w:t>Uwaga ogólna do niniejszych postanowień</w:t>
      </w:r>
    </w:p>
    <w:p w14:paraId="01F5D106" w14:textId="06829003" w:rsidR="00755437" w:rsidRPr="004F32B9" w:rsidRDefault="00755437" w:rsidP="00755437">
      <w:pPr>
        <w:jc w:val="both"/>
        <w:rPr>
          <w:rFonts w:ascii="Poppins" w:hAnsi="Poppins" w:cs="Poppins"/>
          <w:sz w:val="20"/>
          <w:szCs w:val="20"/>
        </w:rPr>
      </w:pPr>
      <w:r w:rsidRPr="004F32B9">
        <w:rPr>
          <w:rFonts w:ascii="Poppins" w:hAnsi="Poppins" w:cs="Poppins"/>
          <w:sz w:val="20"/>
          <w:szCs w:val="20"/>
        </w:rPr>
        <w:t xml:space="preserve">Niniejsze Istotne </w:t>
      </w:r>
      <w:r w:rsidR="00EC2258" w:rsidRPr="004F32B9">
        <w:rPr>
          <w:rFonts w:ascii="Poppins" w:hAnsi="Poppins" w:cs="Poppins"/>
          <w:sz w:val="20"/>
          <w:szCs w:val="20"/>
        </w:rPr>
        <w:t>p</w:t>
      </w:r>
      <w:r w:rsidRPr="004F32B9">
        <w:rPr>
          <w:rFonts w:ascii="Poppins" w:hAnsi="Poppins" w:cs="Poppins"/>
          <w:sz w:val="20"/>
          <w:szCs w:val="20"/>
        </w:rPr>
        <w:t xml:space="preserve">ostanowienia </w:t>
      </w:r>
      <w:r w:rsidR="00EC2258" w:rsidRPr="004F32B9">
        <w:rPr>
          <w:rFonts w:ascii="Poppins" w:hAnsi="Poppins" w:cs="Poppins"/>
          <w:sz w:val="20"/>
          <w:szCs w:val="20"/>
        </w:rPr>
        <w:t>u</w:t>
      </w:r>
      <w:r w:rsidRPr="004F32B9">
        <w:rPr>
          <w:rFonts w:ascii="Poppins" w:hAnsi="Poppins" w:cs="Poppins"/>
          <w:sz w:val="20"/>
          <w:szCs w:val="20"/>
        </w:rPr>
        <w:t xml:space="preserve">mowy, wraz z zawartymi w nich zapisami, określają zakres obowiązków </w:t>
      </w:r>
      <w:r w:rsidR="006408EC" w:rsidRPr="004F32B9">
        <w:rPr>
          <w:rFonts w:ascii="Poppins" w:hAnsi="Poppins" w:cs="Poppins"/>
          <w:sz w:val="20"/>
          <w:szCs w:val="20"/>
        </w:rPr>
        <w:t>Wykonawcy</w:t>
      </w:r>
      <w:r w:rsidRPr="004F32B9">
        <w:rPr>
          <w:rFonts w:ascii="Poppins" w:hAnsi="Poppins" w:cs="Poppins"/>
          <w:sz w:val="20"/>
          <w:szCs w:val="20"/>
        </w:rPr>
        <w:t xml:space="preserve"> pożądany przez Zamawiającego. Postanowienia te mogą podlegać negocjacjom na etapie postępowania negocjacyjnego prowadzonego w trybie </w:t>
      </w:r>
      <w:r w:rsidR="00D73C1F">
        <w:rPr>
          <w:rFonts w:ascii="Poppins" w:hAnsi="Poppins" w:cs="Poppins"/>
          <w:sz w:val="20"/>
          <w:szCs w:val="20"/>
        </w:rPr>
        <w:t>Z</w:t>
      </w:r>
      <w:r w:rsidRPr="004F32B9">
        <w:rPr>
          <w:rFonts w:ascii="Poppins" w:hAnsi="Poppins" w:cs="Poppins"/>
          <w:sz w:val="20"/>
          <w:szCs w:val="20"/>
        </w:rPr>
        <w:t>amówienia z wolnej ręki.</w:t>
      </w:r>
    </w:p>
    <w:p w14:paraId="4E6093EB" w14:textId="77777777" w:rsidR="00755437" w:rsidRPr="004F32B9" w:rsidRDefault="00252F2D" w:rsidP="00755437">
      <w:pPr>
        <w:jc w:val="center"/>
        <w:rPr>
          <w:rFonts w:ascii="Poppins" w:hAnsi="Poppins" w:cs="Poppins"/>
          <w:sz w:val="20"/>
          <w:szCs w:val="20"/>
        </w:rPr>
      </w:pPr>
      <w:r w:rsidRPr="004F32B9">
        <w:rPr>
          <w:rFonts w:ascii="Poppins" w:hAnsi="Poppins" w:cs="Poppins"/>
          <w:sz w:val="20"/>
          <w:szCs w:val="20"/>
        </w:rPr>
        <w:t xml:space="preserve">Istotne postanowienia umowy </w:t>
      </w:r>
    </w:p>
    <w:p w14:paraId="6A1775D0" w14:textId="77777777" w:rsidR="00755437" w:rsidRPr="004F32B9" w:rsidRDefault="00755437" w:rsidP="00755437">
      <w:pPr>
        <w:jc w:val="center"/>
        <w:rPr>
          <w:rFonts w:ascii="Poppins" w:hAnsi="Poppins" w:cs="Poppins"/>
          <w:sz w:val="20"/>
          <w:szCs w:val="20"/>
        </w:rPr>
      </w:pPr>
      <w:r w:rsidRPr="004F32B9">
        <w:rPr>
          <w:rFonts w:ascii="Poppins" w:hAnsi="Poppins" w:cs="Poppins"/>
          <w:sz w:val="20"/>
          <w:szCs w:val="20"/>
        </w:rPr>
        <w:t>Niniejsza umowa została zawarta w Poznaniu, w dniu …………….. pomiędzy:</w:t>
      </w:r>
    </w:p>
    <w:p w14:paraId="210F9C6F"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Poznańskim Centrum Dziedzictwa,</w:t>
      </w:r>
    </w:p>
    <w:p w14:paraId="6EF10911"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ul. Gdańska 2, 61-123 Poznań,</w:t>
      </w:r>
    </w:p>
    <w:p w14:paraId="2FF5BA9A"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NIP: 778 146 57 36</w:t>
      </w:r>
    </w:p>
    <w:p w14:paraId="01046F4E"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REGON: 301204801</w:t>
      </w:r>
    </w:p>
    <w:p w14:paraId="222EB025"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Reprezentowanym przez</w:t>
      </w:r>
    </w:p>
    <w:p w14:paraId="742846BE" w14:textId="77777777" w:rsidR="00755437" w:rsidRPr="004F32B9" w:rsidRDefault="00570336" w:rsidP="00356229">
      <w:pPr>
        <w:spacing w:after="0"/>
        <w:jc w:val="both"/>
        <w:rPr>
          <w:rFonts w:ascii="Poppins" w:hAnsi="Poppins" w:cs="Poppins"/>
          <w:sz w:val="20"/>
          <w:szCs w:val="20"/>
        </w:rPr>
      </w:pPr>
      <w:r w:rsidRPr="004F32B9">
        <w:rPr>
          <w:rFonts w:ascii="Poppins" w:hAnsi="Poppins" w:cs="Poppins"/>
          <w:sz w:val="20"/>
          <w:szCs w:val="20"/>
        </w:rPr>
        <w:t>……………………………………………………………………..</w:t>
      </w:r>
    </w:p>
    <w:p w14:paraId="482EE16B"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 xml:space="preserve">zwanym dalej </w:t>
      </w:r>
      <w:r w:rsidRPr="004F32B9">
        <w:rPr>
          <w:rFonts w:ascii="Poppins" w:hAnsi="Poppins" w:cs="Poppins"/>
          <w:b/>
          <w:bCs/>
          <w:sz w:val="20"/>
          <w:szCs w:val="20"/>
        </w:rPr>
        <w:t>Zamawiającym</w:t>
      </w:r>
      <w:r w:rsidRPr="004F32B9">
        <w:rPr>
          <w:rFonts w:ascii="Poppins" w:hAnsi="Poppins" w:cs="Poppins"/>
          <w:sz w:val="20"/>
          <w:szCs w:val="20"/>
        </w:rPr>
        <w:t>,</w:t>
      </w:r>
    </w:p>
    <w:p w14:paraId="498AA7CD" w14:textId="77777777" w:rsidR="00755437" w:rsidRPr="004F32B9" w:rsidRDefault="00755437" w:rsidP="00356229">
      <w:pPr>
        <w:spacing w:after="0"/>
        <w:jc w:val="both"/>
        <w:rPr>
          <w:rFonts w:ascii="Poppins" w:hAnsi="Poppins" w:cs="Poppins"/>
          <w:sz w:val="20"/>
          <w:szCs w:val="20"/>
        </w:rPr>
      </w:pPr>
      <w:r w:rsidRPr="004F32B9">
        <w:rPr>
          <w:rFonts w:ascii="Poppins" w:hAnsi="Poppins" w:cs="Poppins"/>
          <w:sz w:val="20"/>
          <w:szCs w:val="20"/>
        </w:rPr>
        <w:t>a …………………………………………………………………………………………………………..</w:t>
      </w:r>
    </w:p>
    <w:p w14:paraId="67544CD2" w14:textId="77777777" w:rsidR="00755437" w:rsidRPr="004F32B9" w:rsidRDefault="00755437" w:rsidP="00356229">
      <w:pPr>
        <w:spacing w:after="0"/>
        <w:jc w:val="both"/>
        <w:rPr>
          <w:rFonts w:ascii="Poppins" w:hAnsi="Poppins" w:cs="Poppins"/>
          <w:b/>
          <w:bCs/>
          <w:sz w:val="20"/>
          <w:szCs w:val="20"/>
        </w:rPr>
      </w:pPr>
      <w:r w:rsidRPr="004F32B9">
        <w:rPr>
          <w:rFonts w:ascii="Poppins" w:hAnsi="Poppins" w:cs="Poppins"/>
          <w:sz w:val="20"/>
          <w:szCs w:val="20"/>
        </w:rPr>
        <w:t xml:space="preserve">zwanym dalej </w:t>
      </w:r>
      <w:r w:rsidRPr="004F32B9">
        <w:rPr>
          <w:rFonts w:ascii="Poppins" w:hAnsi="Poppins" w:cs="Poppins"/>
          <w:b/>
          <w:bCs/>
          <w:sz w:val="20"/>
          <w:szCs w:val="20"/>
        </w:rPr>
        <w:t>Wykonawcą</w:t>
      </w:r>
    </w:p>
    <w:p w14:paraId="2813FCF7" w14:textId="77777777" w:rsidR="00755437" w:rsidRPr="004F32B9" w:rsidRDefault="00755437" w:rsidP="00755437">
      <w:pPr>
        <w:jc w:val="both"/>
        <w:rPr>
          <w:rFonts w:ascii="Poppins" w:hAnsi="Poppins" w:cs="Poppins"/>
          <w:b/>
          <w:bCs/>
          <w:sz w:val="20"/>
          <w:szCs w:val="20"/>
        </w:rPr>
      </w:pPr>
    </w:p>
    <w:p w14:paraId="21DC600E" w14:textId="53F5E39F" w:rsidR="00755437" w:rsidRPr="004F32B9" w:rsidRDefault="00755437" w:rsidP="00755437">
      <w:pPr>
        <w:jc w:val="both"/>
        <w:rPr>
          <w:rFonts w:ascii="Poppins" w:hAnsi="Poppins" w:cs="Poppins"/>
          <w:sz w:val="20"/>
          <w:szCs w:val="20"/>
        </w:rPr>
      </w:pPr>
      <w:r w:rsidRPr="004F32B9">
        <w:rPr>
          <w:rFonts w:ascii="Poppins" w:hAnsi="Poppins" w:cs="Poppins"/>
          <w:sz w:val="20"/>
          <w:szCs w:val="20"/>
        </w:rPr>
        <w:t xml:space="preserve">Umowa zostaje zawarta w związku z </w:t>
      </w:r>
      <w:r w:rsidR="00D73C1F">
        <w:rPr>
          <w:rFonts w:ascii="Poppins" w:hAnsi="Poppins" w:cs="Poppins"/>
          <w:sz w:val="20"/>
          <w:szCs w:val="20"/>
        </w:rPr>
        <w:t>K</w:t>
      </w:r>
      <w:r w:rsidRPr="004F32B9">
        <w:rPr>
          <w:rFonts w:ascii="Poppins" w:hAnsi="Poppins" w:cs="Poppins"/>
          <w:sz w:val="20"/>
          <w:szCs w:val="20"/>
        </w:rPr>
        <w:t xml:space="preserve">onkursem jednoetapowym na opracowanie koncepcji aranżacji wystawy Bramy Poznania, </w:t>
      </w:r>
      <w:r w:rsidR="005E3114" w:rsidRPr="005E3114">
        <w:rPr>
          <w:rFonts w:ascii="Poppins" w:hAnsi="Poppins" w:cs="Poppins"/>
          <w:sz w:val="20"/>
          <w:szCs w:val="20"/>
        </w:rPr>
        <w:t xml:space="preserve">w trybie </w:t>
      </w:r>
      <w:r w:rsidR="00D73C1F">
        <w:rPr>
          <w:rFonts w:ascii="Poppins" w:hAnsi="Poppins" w:cs="Poppins"/>
          <w:sz w:val="20"/>
          <w:szCs w:val="20"/>
        </w:rPr>
        <w:t>Z</w:t>
      </w:r>
      <w:r w:rsidR="005E3114" w:rsidRPr="005E3114">
        <w:rPr>
          <w:rFonts w:ascii="Poppins" w:hAnsi="Poppins" w:cs="Poppins"/>
          <w:sz w:val="20"/>
          <w:szCs w:val="20"/>
        </w:rPr>
        <w:t xml:space="preserve">amówienia z wolnej ręki z autorem wybranej Pracy konkursowej na podstawie art. 214 ust. 1 pkt 4 </w:t>
      </w:r>
      <w:r w:rsidRPr="004F32B9">
        <w:rPr>
          <w:rFonts w:ascii="Poppins" w:hAnsi="Poppins" w:cs="Poppins"/>
          <w:sz w:val="20"/>
          <w:szCs w:val="20"/>
        </w:rPr>
        <w:t>ustawy z dnia 11 września 2019 r. Prawo zamówień publicznych (dalej „PZP”).</w:t>
      </w:r>
    </w:p>
    <w:p w14:paraId="1E5DC823" w14:textId="77777777" w:rsidR="00356229" w:rsidRPr="004F32B9" w:rsidRDefault="00356229" w:rsidP="00755437">
      <w:pPr>
        <w:jc w:val="both"/>
        <w:rPr>
          <w:rFonts w:ascii="Poppins" w:hAnsi="Poppins" w:cs="Poppins"/>
          <w:sz w:val="20"/>
          <w:szCs w:val="20"/>
        </w:rPr>
      </w:pPr>
    </w:p>
    <w:p w14:paraId="0ED3B265" w14:textId="77777777" w:rsidR="00356229" w:rsidRPr="004F32B9" w:rsidRDefault="00356229" w:rsidP="00755437">
      <w:pPr>
        <w:jc w:val="both"/>
        <w:rPr>
          <w:rFonts w:ascii="Poppins" w:hAnsi="Poppins" w:cs="Poppins"/>
          <w:sz w:val="20"/>
          <w:szCs w:val="20"/>
        </w:rPr>
      </w:pPr>
    </w:p>
    <w:p w14:paraId="6A6F91B3" w14:textId="77777777" w:rsidR="003E0DA3" w:rsidRPr="004F32B9" w:rsidRDefault="003E0DA3" w:rsidP="003E0DA3">
      <w:pPr>
        <w:jc w:val="center"/>
        <w:rPr>
          <w:rFonts w:ascii="Poppins" w:hAnsi="Poppins" w:cs="Poppins"/>
          <w:b/>
          <w:bCs/>
          <w:sz w:val="20"/>
          <w:szCs w:val="20"/>
        </w:rPr>
      </w:pPr>
      <w:r w:rsidRPr="004F32B9">
        <w:rPr>
          <w:rFonts w:ascii="Poppins" w:hAnsi="Poppins" w:cs="Poppins"/>
          <w:b/>
          <w:bCs/>
          <w:sz w:val="20"/>
          <w:szCs w:val="20"/>
        </w:rPr>
        <w:t>§ 1</w:t>
      </w:r>
    </w:p>
    <w:p w14:paraId="55356508" w14:textId="77777777" w:rsidR="00755437" w:rsidRPr="004F32B9" w:rsidRDefault="00B258CA" w:rsidP="003E0DA3">
      <w:pPr>
        <w:jc w:val="center"/>
        <w:rPr>
          <w:rFonts w:ascii="Poppins" w:hAnsi="Poppins" w:cs="Poppins"/>
          <w:b/>
          <w:bCs/>
          <w:sz w:val="20"/>
          <w:szCs w:val="20"/>
        </w:rPr>
      </w:pPr>
      <w:r w:rsidRPr="004F32B9">
        <w:rPr>
          <w:rFonts w:ascii="Poppins" w:hAnsi="Poppins" w:cs="Poppins"/>
          <w:b/>
          <w:bCs/>
          <w:sz w:val="20"/>
          <w:szCs w:val="20"/>
        </w:rPr>
        <w:t>Definicje</w:t>
      </w:r>
    </w:p>
    <w:p w14:paraId="7C71B80C" w14:textId="401EF849" w:rsidR="00B258CA" w:rsidRPr="004F32B9" w:rsidRDefault="00B258CA" w:rsidP="00B258CA">
      <w:pPr>
        <w:jc w:val="both"/>
        <w:rPr>
          <w:rFonts w:ascii="Poppins" w:hAnsi="Poppins" w:cs="Poppins"/>
          <w:sz w:val="20"/>
          <w:szCs w:val="20"/>
        </w:rPr>
      </w:pPr>
      <w:r w:rsidRPr="004F32B9">
        <w:rPr>
          <w:rFonts w:ascii="Poppins" w:hAnsi="Poppins" w:cs="Poppins"/>
          <w:sz w:val="20"/>
          <w:szCs w:val="20"/>
        </w:rPr>
        <w:t xml:space="preserve">Następujące terminy wyróżnione wielkimi literami w tekście </w:t>
      </w:r>
      <w:r w:rsidR="001A0081" w:rsidRPr="004F32B9">
        <w:rPr>
          <w:rFonts w:ascii="Poppins" w:hAnsi="Poppins" w:cs="Poppins"/>
          <w:sz w:val="20"/>
          <w:szCs w:val="20"/>
        </w:rPr>
        <w:t xml:space="preserve">Istotnych </w:t>
      </w:r>
      <w:r w:rsidR="00133AB2">
        <w:rPr>
          <w:rFonts w:ascii="Poppins" w:hAnsi="Poppins" w:cs="Poppins"/>
          <w:sz w:val="20"/>
          <w:szCs w:val="20"/>
        </w:rPr>
        <w:t>p</w:t>
      </w:r>
      <w:r w:rsidR="001A0081" w:rsidRPr="004F32B9">
        <w:rPr>
          <w:rFonts w:ascii="Poppins" w:hAnsi="Poppins" w:cs="Poppins"/>
          <w:sz w:val="20"/>
          <w:szCs w:val="20"/>
        </w:rPr>
        <w:t>ostanowień</w:t>
      </w:r>
      <w:r w:rsidRPr="004F32B9">
        <w:rPr>
          <w:rFonts w:ascii="Poppins" w:hAnsi="Poppins" w:cs="Poppins"/>
          <w:sz w:val="20"/>
          <w:szCs w:val="20"/>
        </w:rPr>
        <w:t xml:space="preserve"> </w:t>
      </w:r>
      <w:r w:rsidR="00133AB2">
        <w:rPr>
          <w:rFonts w:ascii="Poppins" w:hAnsi="Poppins" w:cs="Poppins"/>
          <w:sz w:val="20"/>
          <w:szCs w:val="20"/>
        </w:rPr>
        <w:t xml:space="preserve">umowy </w:t>
      </w:r>
      <w:r w:rsidRPr="004F32B9">
        <w:rPr>
          <w:rFonts w:ascii="Poppins" w:hAnsi="Poppins" w:cs="Poppins"/>
          <w:sz w:val="20"/>
          <w:szCs w:val="20"/>
        </w:rPr>
        <w:t>mieć będą następujące znaczenie:</w:t>
      </w:r>
    </w:p>
    <w:p w14:paraId="31AEA3E3" w14:textId="62A544DB" w:rsidR="00352F24" w:rsidRPr="004F32B9" w:rsidRDefault="00352F24" w:rsidP="00B258CA">
      <w:pPr>
        <w:jc w:val="both"/>
        <w:rPr>
          <w:rFonts w:ascii="Poppins" w:hAnsi="Poppins" w:cs="Poppins"/>
          <w:sz w:val="20"/>
          <w:szCs w:val="20"/>
        </w:rPr>
      </w:pPr>
      <w:r w:rsidRPr="004F32B9">
        <w:rPr>
          <w:rFonts w:ascii="Poppins" w:hAnsi="Poppins" w:cs="Poppins"/>
          <w:b/>
          <w:bCs/>
          <w:sz w:val="20"/>
          <w:szCs w:val="20"/>
        </w:rPr>
        <w:t xml:space="preserve">Dokumentacja projektowa </w:t>
      </w:r>
      <w:r w:rsidRPr="004F32B9">
        <w:rPr>
          <w:rFonts w:ascii="Poppins" w:hAnsi="Poppins" w:cs="Poppins"/>
          <w:sz w:val="20"/>
          <w:szCs w:val="20"/>
        </w:rPr>
        <w:t>–</w:t>
      </w:r>
      <w:r w:rsidR="004C700A">
        <w:rPr>
          <w:rFonts w:ascii="Poppins" w:hAnsi="Poppins" w:cs="Poppins"/>
          <w:sz w:val="20"/>
          <w:szCs w:val="20"/>
        </w:rPr>
        <w:t xml:space="preserve"> </w:t>
      </w:r>
      <w:r w:rsidR="00DE6E6E" w:rsidRPr="004F32B9">
        <w:rPr>
          <w:rFonts w:ascii="Poppins" w:hAnsi="Poppins" w:cs="Poppins"/>
          <w:sz w:val="20"/>
          <w:szCs w:val="20"/>
        </w:rPr>
        <w:t xml:space="preserve">dokumentacja, którą Wykonawca ma opracować stosownie do treści Opisu Przedmiotu Zamówienia, w szczególności: </w:t>
      </w:r>
      <w:r w:rsidRPr="004F32B9">
        <w:rPr>
          <w:rFonts w:ascii="Poppins" w:hAnsi="Poppins" w:cs="Poppins"/>
          <w:sz w:val="20"/>
          <w:szCs w:val="20"/>
        </w:rPr>
        <w:t xml:space="preserve"> </w:t>
      </w:r>
      <w:r w:rsidR="009958E4" w:rsidRPr="004F32B9">
        <w:rPr>
          <w:rFonts w:ascii="Poppins" w:hAnsi="Poppins" w:cs="Poppins"/>
          <w:sz w:val="20"/>
          <w:szCs w:val="20"/>
        </w:rPr>
        <w:t>K</w:t>
      </w:r>
      <w:r w:rsidRPr="004F32B9">
        <w:rPr>
          <w:rFonts w:ascii="Poppins" w:hAnsi="Poppins" w:cs="Poppins"/>
          <w:sz w:val="20"/>
          <w:szCs w:val="20"/>
        </w:rPr>
        <w:t xml:space="preserve">oncepcja </w:t>
      </w:r>
      <w:r w:rsidR="002D4D2A">
        <w:rPr>
          <w:rFonts w:ascii="Poppins" w:hAnsi="Poppins" w:cs="Poppins"/>
          <w:sz w:val="20"/>
          <w:szCs w:val="20"/>
        </w:rPr>
        <w:t>p</w:t>
      </w:r>
      <w:r w:rsidR="009958E4" w:rsidRPr="004F32B9">
        <w:rPr>
          <w:rFonts w:ascii="Poppins" w:hAnsi="Poppins" w:cs="Poppins"/>
          <w:sz w:val="20"/>
          <w:szCs w:val="20"/>
        </w:rPr>
        <w:t>okonkursowa</w:t>
      </w:r>
      <w:r w:rsidRPr="004F32B9">
        <w:rPr>
          <w:rFonts w:ascii="Poppins" w:hAnsi="Poppins" w:cs="Poppins"/>
          <w:sz w:val="20"/>
          <w:szCs w:val="20"/>
        </w:rPr>
        <w:t>, Projekt wykonawczy, przedmiary, kosztorysy, specyfikacje techniczne wykonania i odbioru robót budowlanych (STWIORB), wraz z niezbędnymi opracowaniami, pozwoleniami, uzgodnieniami i opiniami</w:t>
      </w:r>
      <w:r w:rsidR="00DE6E6E" w:rsidRPr="004F32B9">
        <w:rPr>
          <w:rFonts w:ascii="Poppins" w:hAnsi="Poppins" w:cs="Poppins"/>
          <w:sz w:val="20"/>
          <w:szCs w:val="20"/>
        </w:rPr>
        <w:t>, dokumenty i przedstawienia graficzne</w:t>
      </w:r>
      <w:r w:rsidR="00722F00" w:rsidRPr="004F32B9">
        <w:rPr>
          <w:rFonts w:ascii="Poppins" w:hAnsi="Poppins" w:cs="Poppins"/>
          <w:sz w:val="20"/>
          <w:szCs w:val="20"/>
        </w:rPr>
        <w:t xml:space="preserve"> specyfikujące sposób realizacji i wymagania dotyczące </w:t>
      </w:r>
      <w:bookmarkStart w:id="0" w:name="_Hlk215395687"/>
      <w:r w:rsidR="00722F00" w:rsidRPr="004F32B9">
        <w:rPr>
          <w:rFonts w:ascii="Poppins" w:hAnsi="Poppins" w:cs="Poppins"/>
          <w:sz w:val="20"/>
          <w:szCs w:val="20"/>
        </w:rPr>
        <w:t>wykonania usług</w:t>
      </w:r>
      <w:r w:rsidR="00956F9C">
        <w:rPr>
          <w:rFonts w:ascii="Poppins" w:hAnsi="Poppins" w:cs="Poppins"/>
          <w:sz w:val="20"/>
          <w:szCs w:val="20"/>
        </w:rPr>
        <w:t>, robót budowlanych</w:t>
      </w:r>
      <w:r w:rsidR="00722F00" w:rsidRPr="004F32B9">
        <w:rPr>
          <w:rFonts w:ascii="Poppins" w:hAnsi="Poppins" w:cs="Poppins"/>
          <w:sz w:val="20"/>
          <w:szCs w:val="20"/>
        </w:rPr>
        <w:t xml:space="preserve"> oraz</w:t>
      </w:r>
      <w:r w:rsidR="00DE6E6E" w:rsidRPr="004F32B9">
        <w:rPr>
          <w:rFonts w:ascii="Poppins" w:hAnsi="Poppins" w:cs="Poppins"/>
          <w:sz w:val="20"/>
          <w:szCs w:val="20"/>
        </w:rPr>
        <w:t xml:space="preserve"> dostaw </w:t>
      </w:r>
      <w:r w:rsidR="00722F00" w:rsidRPr="004F32B9">
        <w:rPr>
          <w:rFonts w:ascii="Poppins" w:hAnsi="Poppins" w:cs="Poppins"/>
          <w:sz w:val="20"/>
          <w:szCs w:val="20"/>
        </w:rPr>
        <w:t>niezbędnych dla realizacji wystawy Bramy Poznania</w:t>
      </w:r>
      <w:r w:rsidR="006F2C48">
        <w:rPr>
          <w:rFonts w:ascii="Poppins" w:hAnsi="Poppins" w:cs="Poppins"/>
          <w:sz w:val="20"/>
          <w:szCs w:val="20"/>
        </w:rPr>
        <w:t xml:space="preserve">. Dokumentacja projektowa ma </w:t>
      </w:r>
      <w:r w:rsidR="006F2C48">
        <w:rPr>
          <w:rFonts w:ascii="Poppins" w:hAnsi="Poppins" w:cs="Poppins"/>
          <w:sz w:val="20"/>
          <w:szCs w:val="20"/>
        </w:rPr>
        <w:lastRenderedPageBreak/>
        <w:t xml:space="preserve">posłużyć do </w:t>
      </w:r>
      <w:bookmarkEnd w:id="0"/>
      <w:r w:rsidRPr="004F32B9">
        <w:rPr>
          <w:rFonts w:ascii="Poppins" w:hAnsi="Poppins" w:cs="Poppins"/>
          <w:sz w:val="20"/>
          <w:szCs w:val="20"/>
        </w:rPr>
        <w:t>przygotowania i przeprowadzenia postępowania o udzielenie zamówienia publicznego na wykonanie robót budowlanych, a także</w:t>
      </w:r>
      <w:r w:rsidR="00722F00" w:rsidRPr="004F32B9">
        <w:rPr>
          <w:rFonts w:ascii="Poppins" w:hAnsi="Poppins" w:cs="Poppins"/>
          <w:sz w:val="20"/>
          <w:szCs w:val="20"/>
        </w:rPr>
        <w:t xml:space="preserve"> realizacj</w:t>
      </w:r>
      <w:r w:rsidR="009F34EB">
        <w:rPr>
          <w:rFonts w:ascii="Poppins" w:hAnsi="Poppins" w:cs="Poppins"/>
          <w:sz w:val="20"/>
          <w:szCs w:val="20"/>
        </w:rPr>
        <w:t>ę</w:t>
      </w:r>
      <w:r w:rsidR="00722F00" w:rsidRPr="004F32B9">
        <w:rPr>
          <w:rFonts w:ascii="Poppins" w:hAnsi="Poppins" w:cs="Poppins"/>
          <w:sz w:val="20"/>
          <w:szCs w:val="20"/>
        </w:rPr>
        <w:t xml:space="preserve"> usług</w:t>
      </w:r>
      <w:r w:rsidRPr="004F32B9">
        <w:rPr>
          <w:rFonts w:ascii="Poppins" w:hAnsi="Poppins" w:cs="Poppins"/>
          <w:sz w:val="20"/>
          <w:szCs w:val="20"/>
        </w:rPr>
        <w:t xml:space="preserve"> </w:t>
      </w:r>
      <w:r w:rsidR="00956F9C">
        <w:rPr>
          <w:rFonts w:ascii="Poppins" w:hAnsi="Poppins" w:cs="Poppins"/>
          <w:sz w:val="20"/>
          <w:szCs w:val="20"/>
        </w:rPr>
        <w:t xml:space="preserve">i </w:t>
      </w:r>
      <w:r w:rsidRPr="004F32B9">
        <w:rPr>
          <w:rFonts w:ascii="Poppins" w:hAnsi="Poppins" w:cs="Poppins"/>
          <w:sz w:val="20"/>
          <w:szCs w:val="20"/>
        </w:rPr>
        <w:t>dostaw wyposażenia</w:t>
      </w:r>
      <w:r w:rsidR="006F2C48">
        <w:rPr>
          <w:rFonts w:ascii="Poppins" w:hAnsi="Poppins" w:cs="Poppins"/>
          <w:sz w:val="20"/>
          <w:szCs w:val="20"/>
        </w:rPr>
        <w:t>.</w:t>
      </w:r>
      <w:r w:rsidR="00E21FA4">
        <w:rPr>
          <w:rFonts w:ascii="Poppins" w:hAnsi="Poppins" w:cs="Poppins"/>
          <w:sz w:val="20"/>
          <w:szCs w:val="20"/>
        </w:rPr>
        <w:t xml:space="preserve"> </w:t>
      </w:r>
      <w:r w:rsidR="006F2C48">
        <w:rPr>
          <w:rFonts w:ascii="Poppins" w:hAnsi="Poppins" w:cs="Poppins"/>
          <w:sz w:val="20"/>
          <w:szCs w:val="20"/>
        </w:rPr>
        <w:t>P</w:t>
      </w:r>
      <w:r w:rsidR="00E21FA4">
        <w:rPr>
          <w:rFonts w:ascii="Poppins" w:hAnsi="Poppins" w:cs="Poppins"/>
          <w:sz w:val="20"/>
          <w:szCs w:val="20"/>
        </w:rPr>
        <w:t>owyższe jednocześnie stanowi</w:t>
      </w:r>
      <w:r w:rsidR="006D33E0">
        <w:rPr>
          <w:rFonts w:ascii="Poppins" w:hAnsi="Poppins" w:cs="Poppins"/>
          <w:sz w:val="20"/>
          <w:szCs w:val="20"/>
        </w:rPr>
        <w:t xml:space="preserve"> element</w:t>
      </w:r>
      <w:r w:rsidRPr="004F32B9">
        <w:rPr>
          <w:rFonts w:ascii="Poppins" w:hAnsi="Poppins" w:cs="Poppins"/>
          <w:sz w:val="20"/>
          <w:szCs w:val="20"/>
        </w:rPr>
        <w:t xml:space="preserve"> </w:t>
      </w:r>
      <w:r w:rsidR="00E21FA4">
        <w:rPr>
          <w:rFonts w:ascii="Poppins" w:hAnsi="Poppins" w:cs="Poppins"/>
          <w:sz w:val="20"/>
          <w:szCs w:val="20"/>
        </w:rPr>
        <w:t>Szczegółowe</w:t>
      </w:r>
      <w:r w:rsidR="006D33E0">
        <w:rPr>
          <w:rFonts w:ascii="Poppins" w:hAnsi="Poppins" w:cs="Poppins"/>
          <w:sz w:val="20"/>
          <w:szCs w:val="20"/>
        </w:rPr>
        <w:t>go</w:t>
      </w:r>
      <w:r w:rsidR="00E21FA4">
        <w:rPr>
          <w:rFonts w:ascii="Poppins" w:hAnsi="Poppins" w:cs="Poppins"/>
          <w:sz w:val="20"/>
          <w:szCs w:val="20"/>
        </w:rPr>
        <w:t xml:space="preserve"> Opracowani</w:t>
      </w:r>
      <w:r w:rsidR="006D33E0">
        <w:rPr>
          <w:rFonts w:ascii="Poppins" w:hAnsi="Poppins" w:cs="Poppins"/>
          <w:sz w:val="20"/>
          <w:szCs w:val="20"/>
        </w:rPr>
        <w:t>a</w:t>
      </w:r>
      <w:r w:rsidR="00E21FA4">
        <w:rPr>
          <w:rFonts w:ascii="Poppins" w:hAnsi="Poppins" w:cs="Poppins"/>
          <w:sz w:val="20"/>
          <w:szCs w:val="20"/>
        </w:rPr>
        <w:t xml:space="preserve"> Projektowe</w:t>
      </w:r>
      <w:r w:rsidR="00382935">
        <w:rPr>
          <w:rFonts w:ascii="Poppins" w:hAnsi="Poppins" w:cs="Poppins"/>
          <w:sz w:val="20"/>
          <w:szCs w:val="20"/>
        </w:rPr>
        <w:t>go</w:t>
      </w:r>
      <w:r w:rsidR="00E21FA4">
        <w:rPr>
          <w:rFonts w:ascii="Poppins" w:hAnsi="Poppins" w:cs="Poppins"/>
          <w:sz w:val="20"/>
          <w:szCs w:val="20"/>
        </w:rPr>
        <w:t xml:space="preserve"> w rozumieniu Regulaminu </w:t>
      </w:r>
      <w:r w:rsidR="0029239A">
        <w:rPr>
          <w:rFonts w:ascii="Poppins" w:hAnsi="Poppins" w:cs="Poppins"/>
          <w:sz w:val="20"/>
          <w:szCs w:val="20"/>
        </w:rPr>
        <w:t>k</w:t>
      </w:r>
      <w:r w:rsidR="00E21FA4">
        <w:rPr>
          <w:rFonts w:ascii="Poppins" w:hAnsi="Poppins" w:cs="Poppins"/>
          <w:sz w:val="20"/>
          <w:szCs w:val="20"/>
        </w:rPr>
        <w:t xml:space="preserve">onkursu na opracowanie koncepcji aranżacji </w:t>
      </w:r>
      <w:r w:rsidR="004C700A">
        <w:rPr>
          <w:rFonts w:ascii="Poppins" w:hAnsi="Poppins" w:cs="Poppins"/>
          <w:sz w:val="20"/>
          <w:szCs w:val="20"/>
        </w:rPr>
        <w:t>wystawy B</w:t>
      </w:r>
      <w:r w:rsidR="00E21FA4">
        <w:rPr>
          <w:rFonts w:ascii="Poppins" w:hAnsi="Poppins" w:cs="Poppins"/>
          <w:sz w:val="20"/>
          <w:szCs w:val="20"/>
        </w:rPr>
        <w:t>ramy Poznania</w:t>
      </w:r>
      <w:r w:rsidR="00DD3E3D">
        <w:rPr>
          <w:rFonts w:ascii="Poppins" w:hAnsi="Poppins" w:cs="Poppins"/>
          <w:sz w:val="20"/>
          <w:szCs w:val="20"/>
        </w:rPr>
        <w:t>.</w:t>
      </w:r>
    </w:p>
    <w:p w14:paraId="40F8B47F" w14:textId="7678AD4D" w:rsidR="00382935" w:rsidRPr="00382935" w:rsidRDefault="00382935" w:rsidP="00382935">
      <w:pPr>
        <w:jc w:val="both"/>
        <w:rPr>
          <w:rFonts w:ascii="Poppins" w:hAnsi="Poppins" w:cs="Poppins"/>
          <w:sz w:val="20"/>
          <w:szCs w:val="20"/>
        </w:rPr>
      </w:pPr>
      <w:r w:rsidRPr="00382935">
        <w:rPr>
          <w:rFonts w:ascii="Poppins" w:hAnsi="Poppins" w:cs="Poppins"/>
          <w:b/>
          <w:bCs/>
          <w:sz w:val="20"/>
          <w:szCs w:val="20"/>
        </w:rPr>
        <w:t xml:space="preserve">Szczegółowe Opracowanie Projektowe </w:t>
      </w:r>
      <w:r w:rsidRPr="00382935">
        <w:rPr>
          <w:rFonts w:ascii="Poppins" w:hAnsi="Poppins" w:cs="Poppins"/>
          <w:sz w:val="20"/>
          <w:szCs w:val="20"/>
        </w:rPr>
        <w:t xml:space="preserve">- oznacza wszelkie niezbędne opracowania konieczne do kompleksowego wykonania w pełni funkcjonalnej </w:t>
      </w:r>
      <w:r>
        <w:rPr>
          <w:rFonts w:ascii="Poppins" w:hAnsi="Poppins" w:cs="Poppins"/>
          <w:sz w:val="20"/>
          <w:szCs w:val="20"/>
        </w:rPr>
        <w:t>w</w:t>
      </w:r>
      <w:r w:rsidRPr="00382935">
        <w:rPr>
          <w:rFonts w:ascii="Poppins" w:hAnsi="Poppins" w:cs="Poppins"/>
          <w:sz w:val="20"/>
          <w:szCs w:val="20"/>
        </w:rPr>
        <w:t>ystawy</w:t>
      </w:r>
      <w:r>
        <w:rPr>
          <w:rFonts w:ascii="Poppins" w:hAnsi="Poppins" w:cs="Poppins"/>
          <w:sz w:val="20"/>
          <w:szCs w:val="20"/>
        </w:rPr>
        <w:t xml:space="preserve"> Bramy Poznania</w:t>
      </w:r>
      <w:r w:rsidRPr="00382935">
        <w:rPr>
          <w:rFonts w:ascii="Poppins" w:hAnsi="Poppins" w:cs="Poppins"/>
          <w:sz w:val="20"/>
          <w:szCs w:val="20"/>
        </w:rPr>
        <w:t>, w szczególności Dokumentacja projektowa oraz Koncepcja pokonkursowa. Dla uniknięcia jakichkolwiek wątpliwości przyjmuje się, że Szczegółowe Opracowanie Projektowe obejmuje wszelkie niezbędne opracowania i materiały konieczne do kompleksowego wykonania w pełni funkcjonalnej wystawy, a także do świadczenia wszelkich usług związanych z przygotowaniem i realizacją Zamówienia na Wystawę.</w:t>
      </w:r>
    </w:p>
    <w:p w14:paraId="7E6E18A9" w14:textId="2E099728"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Dzień Roboczy (Dni Robocze)</w:t>
      </w:r>
      <w:r w:rsidRPr="004F32B9">
        <w:rPr>
          <w:rFonts w:ascii="Poppins" w:hAnsi="Poppins" w:cs="Poppins"/>
          <w:sz w:val="20"/>
          <w:szCs w:val="20"/>
        </w:rPr>
        <w:t xml:space="preserve"> oznacza którykolwiek dzień roku, za wyjątkiem sobót i niedziel, oraz dni ustawowo wolnych od pracy</w:t>
      </w:r>
      <w:r w:rsidR="00D31BCF" w:rsidRPr="00D31BCF">
        <w:t xml:space="preserve"> </w:t>
      </w:r>
      <w:r w:rsidR="00D31BCF" w:rsidRPr="00D31BCF">
        <w:rPr>
          <w:rFonts w:ascii="Poppins" w:hAnsi="Poppins" w:cs="Poppins"/>
          <w:sz w:val="20"/>
          <w:szCs w:val="20"/>
        </w:rPr>
        <w:t>w rozumieniu ustawy z dnia 18 stycznia 1951 r. o dniach wolnych od pracy (t.j. Dz. U. z 2025 r. poz. 296)</w:t>
      </w:r>
      <w:r w:rsidR="00DD3E3D">
        <w:rPr>
          <w:rFonts w:ascii="Poppins" w:hAnsi="Poppins" w:cs="Poppins"/>
          <w:sz w:val="20"/>
          <w:szCs w:val="20"/>
        </w:rPr>
        <w:t>.</w:t>
      </w:r>
      <w:r w:rsidRPr="004F32B9">
        <w:rPr>
          <w:rFonts w:ascii="Poppins" w:hAnsi="Poppins" w:cs="Poppins"/>
          <w:sz w:val="20"/>
          <w:szCs w:val="20"/>
        </w:rPr>
        <w:t xml:space="preserve"> </w:t>
      </w:r>
    </w:p>
    <w:p w14:paraId="60B4F45E" w14:textId="6B470EE9"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Konkurs</w:t>
      </w:r>
      <w:r w:rsidRPr="004F32B9">
        <w:rPr>
          <w:rFonts w:ascii="Poppins" w:hAnsi="Poppins" w:cs="Poppins"/>
          <w:sz w:val="20"/>
          <w:szCs w:val="20"/>
        </w:rPr>
        <w:t xml:space="preserve"> oznacza zorganizowany przez Zamawiającego konkurs na opracowanie koncepcji aranżacji wystawy Bramy Poznania, w którym Wykonawca</w:t>
      </w:r>
      <w:r w:rsidR="00722F00" w:rsidRPr="004F32B9">
        <w:rPr>
          <w:rFonts w:ascii="Poppins" w:hAnsi="Poppins" w:cs="Poppins"/>
          <w:sz w:val="20"/>
          <w:szCs w:val="20"/>
        </w:rPr>
        <w:t xml:space="preserve"> </w:t>
      </w:r>
      <w:r w:rsidR="00435832" w:rsidRPr="004F32B9">
        <w:rPr>
          <w:rFonts w:ascii="Poppins" w:hAnsi="Poppins" w:cs="Poppins"/>
          <w:sz w:val="20"/>
          <w:szCs w:val="20"/>
        </w:rPr>
        <w:t xml:space="preserve">otrzymał nagrodę i został zaproszony do negocjacji w trybie </w:t>
      </w:r>
      <w:r w:rsidR="009B21A7">
        <w:rPr>
          <w:rFonts w:ascii="Poppins" w:hAnsi="Poppins" w:cs="Poppins"/>
          <w:sz w:val="20"/>
          <w:szCs w:val="20"/>
        </w:rPr>
        <w:t>Z</w:t>
      </w:r>
      <w:r w:rsidR="00435832" w:rsidRPr="004F32B9">
        <w:rPr>
          <w:rFonts w:ascii="Poppins" w:hAnsi="Poppins" w:cs="Poppins"/>
          <w:sz w:val="20"/>
          <w:szCs w:val="20"/>
        </w:rPr>
        <w:t xml:space="preserve">amówienia z wolnej ręki w celu wykonania usługi na podstawie jego </w:t>
      </w:r>
      <w:r w:rsidR="00EA0886">
        <w:rPr>
          <w:rFonts w:ascii="Poppins" w:hAnsi="Poppins" w:cs="Poppins"/>
          <w:sz w:val="20"/>
          <w:szCs w:val="20"/>
        </w:rPr>
        <w:t>P</w:t>
      </w:r>
      <w:r w:rsidR="00435832" w:rsidRPr="004F32B9">
        <w:rPr>
          <w:rFonts w:ascii="Poppins" w:hAnsi="Poppins" w:cs="Poppins"/>
          <w:sz w:val="20"/>
          <w:szCs w:val="20"/>
        </w:rPr>
        <w:t xml:space="preserve">racy konkursowej. </w:t>
      </w:r>
    </w:p>
    <w:p w14:paraId="190FA66C" w14:textId="2CAFD922"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 xml:space="preserve">Koncepcja </w:t>
      </w:r>
      <w:r w:rsidRPr="004F32B9">
        <w:rPr>
          <w:rFonts w:ascii="Poppins" w:hAnsi="Poppins" w:cs="Poppins"/>
          <w:sz w:val="20"/>
          <w:szCs w:val="20"/>
        </w:rPr>
        <w:t xml:space="preserve">oznacza koncepcję aranżacji wystawy Bramy Poznania, autorstwa </w:t>
      </w:r>
      <w:r w:rsidR="00DE23BE" w:rsidRPr="004F32B9">
        <w:rPr>
          <w:rFonts w:ascii="Poppins" w:hAnsi="Poppins" w:cs="Poppins"/>
          <w:sz w:val="20"/>
          <w:szCs w:val="20"/>
        </w:rPr>
        <w:t>Uczestnika konkursu</w:t>
      </w:r>
      <w:r w:rsidRPr="004F32B9">
        <w:rPr>
          <w:rFonts w:ascii="Poppins" w:hAnsi="Poppins" w:cs="Poppins"/>
          <w:sz w:val="20"/>
          <w:szCs w:val="20"/>
        </w:rPr>
        <w:t>, któr</w:t>
      </w:r>
      <w:r w:rsidR="00DE23BE" w:rsidRPr="004F32B9">
        <w:rPr>
          <w:rFonts w:ascii="Poppins" w:hAnsi="Poppins" w:cs="Poppins"/>
          <w:sz w:val="20"/>
          <w:szCs w:val="20"/>
        </w:rPr>
        <w:t>ego</w:t>
      </w:r>
      <w:r w:rsidR="00722F00" w:rsidRPr="004F32B9">
        <w:rPr>
          <w:rFonts w:ascii="Poppins" w:hAnsi="Poppins" w:cs="Poppins"/>
          <w:sz w:val="20"/>
          <w:szCs w:val="20"/>
        </w:rPr>
        <w:t xml:space="preserve"> </w:t>
      </w:r>
      <w:r w:rsidR="0037555B" w:rsidRPr="004F32B9">
        <w:rPr>
          <w:rFonts w:ascii="Poppins" w:hAnsi="Poppins" w:cs="Poppins"/>
          <w:sz w:val="20"/>
          <w:szCs w:val="20"/>
        </w:rPr>
        <w:t>P</w:t>
      </w:r>
      <w:r w:rsidRPr="004F32B9">
        <w:rPr>
          <w:rFonts w:ascii="Poppins" w:hAnsi="Poppins" w:cs="Poppins"/>
          <w:sz w:val="20"/>
          <w:szCs w:val="20"/>
        </w:rPr>
        <w:t xml:space="preserve">raca konkursowa </w:t>
      </w:r>
      <w:r w:rsidR="00DE23BE" w:rsidRPr="004F32B9">
        <w:rPr>
          <w:rFonts w:ascii="Poppins" w:hAnsi="Poppins" w:cs="Poppins"/>
          <w:sz w:val="20"/>
          <w:szCs w:val="20"/>
        </w:rPr>
        <w:t>otrzymała</w:t>
      </w:r>
      <w:r w:rsidR="0037555B" w:rsidRPr="004F32B9">
        <w:rPr>
          <w:rFonts w:ascii="Poppins" w:hAnsi="Poppins" w:cs="Poppins"/>
          <w:sz w:val="20"/>
          <w:szCs w:val="20"/>
        </w:rPr>
        <w:t xml:space="preserve"> I</w:t>
      </w:r>
      <w:r w:rsidR="00DE23BE" w:rsidRPr="004F32B9">
        <w:rPr>
          <w:rFonts w:ascii="Poppins" w:hAnsi="Poppins" w:cs="Poppins"/>
          <w:sz w:val="20"/>
          <w:szCs w:val="20"/>
        </w:rPr>
        <w:t xml:space="preserve"> nagrodę</w:t>
      </w:r>
      <w:r w:rsidR="0037555B" w:rsidRPr="004F32B9">
        <w:rPr>
          <w:rFonts w:ascii="Poppins" w:hAnsi="Poppins" w:cs="Poppins"/>
          <w:sz w:val="20"/>
          <w:szCs w:val="20"/>
        </w:rPr>
        <w:t xml:space="preserve"> oraz został zaproszony do negocjacji w trybie </w:t>
      </w:r>
      <w:r w:rsidR="009B21A7">
        <w:rPr>
          <w:rFonts w:ascii="Poppins" w:hAnsi="Poppins" w:cs="Poppins"/>
          <w:sz w:val="20"/>
          <w:szCs w:val="20"/>
        </w:rPr>
        <w:t>Z</w:t>
      </w:r>
      <w:r w:rsidR="0037555B" w:rsidRPr="004F32B9">
        <w:rPr>
          <w:rFonts w:ascii="Poppins" w:hAnsi="Poppins" w:cs="Poppins"/>
          <w:sz w:val="20"/>
          <w:szCs w:val="20"/>
        </w:rPr>
        <w:t>amówienia z wolnej ręki w celu wykonania usługi na podstawie jego Pracy konkursowej.</w:t>
      </w:r>
    </w:p>
    <w:p w14:paraId="087042C6" w14:textId="3B69161A" w:rsidR="00B258CA" w:rsidRDefault="00B258CA" w:rsidP="00B258CA">
      <w:pPr>
        <w:jc w:val="both"/>
        <w:rPr>
          <w:rFonts w:ascii="Poppins" w:hAnsi="Poppins" w:cs="Poppins"/>
          <w:sz w:val="20"/>
          <w:szCs w:val="20"/>
        </w:rPr>
      </w:pPr>
      <w:r w:rsidRPr="004F32B9">
        <w:rPr>
          <w:rFonts w:ascii="Poppins" w:hAnsi="Poppins" w:cs="Poppins"/>
          <w:b/>
          <w:bCs/>
          <w:sz w:val="20"/>
          <w:szCs w:val="20"/>
        </w:rPr>
        <w:t>Wystawa</w:t>
      </w:r>
      <w:r w:rsidRPr="004F32B9">
        <w:rPr>
          <w:rFonts w:ascii="Poppins" w:hAnsi="Poppins" w:cs="Poppins"/>
          <w:sz w:val="20"/>
          <w:szCs w:val="20"/>
        </w:rPr>
        <w:t xml:space="preserve"> - wystawa Bramy Poznania, która ma powstać w wyniku realizacji </w:t>
      </w:r>
      <w:r w:rsidR="009F34EB">
        <w:rPr>
          <w:rFonts w:ascii="Poppins" w:hAnsi="Poppins" w:cs="Poppins"/>
          <w:sz w:val="20"/>
          <w:szCs w:val="20"/>
        </w:rPr>
        <w:t>prac opisanych w Dokumentacji</w:t>
      </w:r>
      <w:r w:rsidR="00033A73">
        <w:rPr>
          <w:rFonts w:ascii="Poppins" w:hAnsi="Poppins" w:cs="Poppins"/>
          <w:sz w:val="20"/>
          <w:szCs w:val="20"/>
        </w:rPr>
        <w:t xml:space="preserve"> p</w:t>
      </w:r>
      <w:r w:rsidR="009F34EB">
        <w:rPr>
          <w:rFonts w:ascii="Poppins" w:hAnsi="Poppins" w:cs="Poppins"/>
          <w:sz w:val="20"/>
          <w:szCs w:val="20"/>
        </w:rPr>
        <w:t>rojektowej.</w:t>
      </w:r>
    </w:p>
    <w:p w14:paraId="4B3F771F" w14:textId="1A97B8CC" w:rsidR="00C9665F" w:rsidRPr="004F32B9" w:rsidRDefault="000663E7" w:rsidP="00B258CA">
      <w:pPr>
        <w:jc w:val="both"/>
        <w:rPr>
          <w:rFonts w:ascii="Poppins" w:hAnsi="Poppins" w:cs="Poppins"/>
          <w:sz w:val="20"/>
          <w:szCs w:val="20"/>
        </w:rPr>
      </w:pPr>
      <w:r>
        <w:rPr>
          <w:rFonts w:ascii="Poppins" w:hAnsi="Poppins" w:cs="Poppins"/>
          <w:b/>
          <w:bCs/>
          <w:sz w:val="20"/>
          <w:szCs w:val="20"/>
        </w:rPr>
        <w:t>K</w:t>
      </w:r>
      <w:r w:rsidR="00C9665F" w:rsidRPr="00C9665F">
        <w:rPr>
          <w:rFonts w:ascii="Poppins" w:hAnsi="Poppins" w:cs="Poppins"/>
          <w:b/>
          <w:bCs/>
          <w:sz w:val="20"/>
          <w:szCs w:val="20"/>
        </w:rPr>
        <w:t>ontent Wystawy</w:t>
      </w:r>
      <w:r w:rsidR="00C9665F">
        <w:rPr>
          <w:rFonts w:ascii="Poppins" w:hAnsi="Poppins" w:cs="Poppins"/>
          <w:sz w:val="20"/>
          <w:szCs w:val="20"/>
        </w:rPr>
        <w:t xml:space="preserve"> - </w:t>
      </w:r>
      <w:r w:rsidR="00132C38" w:rsidRPr="00132C38">
        <w:rPr>
          <w:rFonts w:ascii="Poppins" w:hAnsi="Poppins" w:cs="Poppins"/>
          <w:sz w:val="20"/>
          <w:szCs w:val="20"/>
        </w:rPr>
        <w:t>to spójny zestaw treści zbudowanych wokół określonej idei, który poprzez m. in. eksponaty, teksty, obrazy, dźwięk, aranżację i inne środki przekazu tworzy doświadczenie poznawcze i interpretacyjne dla odbiorcy</w:t>
      </w:r>
      <w:r w:rsidR="00132C38">
        <w:rPr>
          <w:rFonts w:ascii="Poppins" w:hAnsi="Poppins" w:cs="Poppins"/>
          <w:sz w:val="20"/>
          <w:szCs w:val="20"/>
        </w:rPr>
        <w:t>;</w:t>
      </w:r>
    </w:p>
    <w:p w14:paraId="55BE489F" w14:textId="326F39AA"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Zespół Projektowy</w:t>
      </w:r>
      <w:r w:rsidRPr="004F32B9">
        <w:rPr>
          <w:rFonts w:ascii="Poppins" w:hAnsi="Poppins" w:cs="Poppins"/>
          <w:sz w:val="20"/>
          <w:szCs w:val="20"/>
        </w:rPr>
        <w:t xml:space="preserve"> – osoby wyznaczone do realizacji zamówienia publicznego, w tym wskazane przez Wykonawcę </w:t>
      </w:r>
      <w:r w:rsidR="003024B3">
        <w:rPr>
          <w:rFonts w:ascii="Poppins" w:hAnsi="Poppins" w:cs="Poppins"/>
          <w:sz w:val="20"/>
          <w:szCs w:val="20"/>
        </w:rPr>
        <w:t>w Wykazie osób</w:t>
      </w:r>
      <w:r w:rsidRPr="004F32B9">
        <w:rPr>
          <w:rFonts w:ascii="Poppins" w:hAnsi="Poppins" w:cs="Poppins"/>
          <w:sz w:val="20"/>
          <w:szCs w:val="20"/>
        </w:rPr>
        <w:t xml:space="preserve"> </w:t>
      </w:r>
      <w:r w:rsidR="00186DA0">
        <w:rPr>
          <w:rFonts w:ascii="Poppins" w:hAnsi="Poppins" w:cs="Poppins"/>
          <w:sz w:val="20"/>
          <w:szCs w:val="20"/>
        </w:rPr>
        <w:t xml:space="preserve">załączonym do </w:t>
      </w:r>
      <w:r w:rsidR="00BB723F">
        <w:rPr>
          <w:rFonts w:ascii="Poppins" w:hAnsi="Poppins" w:cs="Poppins"/>
          <w:sz w:val="20"/>
          <w:szCs w:val="20"/>
        </w:rPr>
        <w:t>W</w:t>
      </w:r>
      <w:r w:rsidR="00186DA0">
        <w:rPr>
          <w:rFonts w:ascii="Poppins" w:hAnsi="Poppins" w:cs="Poppins"/>
          <w:sz w:val="20"/>
          <w:szCs w:val="20"/>
        </w:rPr>
        <w:t>niosku o dopuszczenie do udziału w Konkursie</w:t>
      </w:r>
      <w:r w:rsidR="004C0475">
        <w:rPr>
          <w:rFonts w:ascii="Poppins" w:hAnsi="Poppins" w:cs="Poppins"/>
          <w:sz w:val="20"/>
          <w:szCs w:val="20"/>
        </w:rPr>
        <w:t xml:space="preserve"> </w:t>
      </w:r>
      <w:r w:rsidRPr="004F32B9">
        <w:rPr>
          <w:rFonts w:ascii="Poppins" w:hAnsi="Poppins" w:cs="Poppins"/>
          <w:sz w:val="20"/>
          <w:szCs w:val="20"/>
        </w:rPr>
        <w:t xml:space="preserve">oraz osoby wskazane w §2 ust. </w:t>
      </w:r>
      <w:r w:rsidR="00837AA1" w:rsidRPr="004F32B9">
        <w:rPr>
          <w:rFonts w:ascii="Poppins" w:hAnsi="Poppins" w:cs="Poppins"/>
          <w:sz w:val="20"/>
          <w:szCs w:val="20"/>
        </w:rPr>
        <w:t>5</w:t>
      </w:r>
      <w:r w:rsidRPr="004F32B9">
        <w:rPr>
          <w:rFonts w:ascii="Poppins" w:hAnsi="Poppins" w:cs="Poppins"/>
          <w:sz w:val="20"/>
          <w:szCs w:val="20"/>
        </w:rPr>
        <w:t xml:space="preserve"> pkt. 2 Umowy;</w:t>
      </w:r>
    </w:p>
    <w:p w14:paraId="7FF4D96B" w14:textId="77777777"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Zespół Techniczno - Merytoryczny</w:t>
      </w:r>
      <w:r w:rsidRPr="004F32B9">
        <w:rPr>
          <w:rFonts w:ascii="Poppins" w:hAnsi="Poppins" w:cs="Poppins"/>
          <w:sz w:val="20"/>
          <w:szCs w:val="20"/>
        </w:rPr>
        <w:t xml:space="preserve"> – osoby wyznaczone przez Zamawiającego do współpracy z Zespołem Projektowym. </w:t>
      </w:r>
    </w:p>
    <w:p w14:paraId="6F45E005" w14:textId="3CB9F2A0" w:rsidR="00B258CA" w:rsidRPr="004F32B9" w:rsidRDefault="00B258CA" w:rsidP="004B0401">
      <w:pPr>
        <w:jc w:val="both"/>
        <w:rPr>
          <w:rFonts w:ascii="Poppins" w:hAnsi="Poppins" w:cs="Poppins"/>
          <w:sz w:val="20"/>
          <w:szCs w:val="20"/>
        </w:rPr>
      </w:pPr>
      <w:r w:rsidRPr="004F32B9">
        <w:rPr>
          <w:rFonts w:ascii="Poppins" w:hAnsi="Poppins" w:cs="Poppins"/>
          <w:b/>
          <w:bCs/>
          <w:sz w:val="20"/>
          <w:szCs w:val="20"/>
        </w:rPr>
        <w:t xml:space="preserve">Zalecenia </w:t>
      </w:r>
      <w:r w:rsidR="008426B6" w:rsidRPr="004F32B9">
        <w:rPr>
          <w:rFonts w:ascii="Poppins" w:hAnsi="Poppins" w:cs="Poppins"/>
          <w:b/>
          <w:bCs/>
          <w:sz w:val="20"/>
          <w:szCs w:val="20"/>
        </w:rPr>
        <w:t>p</w:t>
      </w:r>
      <w:r w:rsidRPr="004F32B9">
        <w:rPr>
          <w:rFonts w:ascii="Poppins" w:hAnsi="Poppins" w:cs="Poppins"/>
          <w:b/>
          <w:bCs/>
          <w:sz w:val="20"/>
          <w:szCs w:val="20"/>
        </w:rPr>
        <w:t>okonkursowe</w:t>
      </w:r>
      <w:r w:rsidRPr="004F32B9">
        <w:rPr>
          <w:rFonts w:ascii="Poppins" w:hAnsi="Poppins" w:cs="Poppins"/>
          <w:sz w:val="20"/>
          <w:szCs w:val="20"/>
        </w:rPr>
        <w:t xml:space="preserve"> - </w:t>
      </w:r>
      <w:r w:rsidR="00435832" w:rsidRPr="004F32B9">
        <w:rPr>
          <w:rFonts w:ascii="Poppins" w:hAnsi="Poppins" w:cs="Poppins"/>
          <w:sz w:val="20"/>
          <w:szCs w:val="20"/>
        </w:rPr>
        <w:t>z</w:t>
      </w:r>
      <w:r w:rsidRPr="004F32B9">
        <w:rPr>
          <w:rFonts w:ascii="Poppins" w:hAnsi="Poppins" w:cs="Poppins"/>
          <w:sz w:val="20"/>
          <w:szCs w:val="20"/>
        </w:rPr>
        <w:t xml:space="preserve">alecenia Sądu </w:t>
      </w:r>
      <w:r w:rsidR="005B31CE" w:rsidRPr="004F32B9">
        <w:rPr>
          <w:rFonts w:ascii="Poppins" w:hAnsi="Poppins" w:cs="Poppins"/>
          <w:sz w:val="20"/>
          <w:szCs w:val="20"/>
        </w:rPr>
        <w:t>k</w:t>
      </w:r>
      <w:r w:rsidRPr="004F32B9">
        <w:rPr>
          <w:rFonts w:ascii="Poppins" w:hAnsi="Poppins" w:cs="Poppins"/>
          <w:sz w:val="20"/>
          <w:szCs w:val="20"/>
        </w:rPr>
        <w:t>onkursowego do Koncepcji, które Wykonawca jest obowiązany uwzględnić w przygotowanej przez siebie</w:t>
      </w:r>
      <w:r w:rsidR="009F7F51" w:rsidRPr="004F32B9">
        <w:rPr>
          <w:rFonts w:ascii="Poppins" w:hAnsi="Poppins" w:cs="Poppins"/>
          <w:sz w:val="20"/>
          <w:szCs w:val="20"/>
        </w:rPr>
        <w:t xml:space="preserve"> </w:t>
      </w:r>
      <w:r w:rsidRPr="004F32B9">
        <w:rPr>
          <w:rFonts w:ascii="Poppins" w:hAnsi="Poppins" w:cs="Poppins"/>
          <w:sz w:val="20"/>
          <w:szCs w:val="20"/>
        </w:rPr>
        <w:t xml:space="preserve">Koncepcji </w:t>
      </w:r>
      <w:r w:rsidR="000920D9" w:rsidRPr="004F32B9">
        <w:rPr>
          <w:rFonts w:ascii="Poppins" w:hAnsi="Poppins" w:cs="Poppins"/>
          <w:sz w:val="20"/>
          <w:szCs w:val="20"/>
        </w:rPr>
        <w:t>p</w:t>
      </w:r>
      <w:r w:rsidRPr="004F32B9">
        <w:rPr>
          <w:rFonts w:ascii="Poppins" w:hAnsi="Poppins" w:cs="Poppins"/>
          <w:sz w:val="20"/>
          <w:szCs w:val="20"/>
        </w:rPr>
        <w:t>okonkursowej jak również w pozostałych elementach składających się na</w:t>
      </w:r>
      <w:r w:rsidR="009F34EB">
        <w:rPr>
          <w:rFonts w:ascii="Poppins" w:hAnsi="Poppins" w:cs="Poppins"/>
          <w:sz w:val="20"/>
          <w:szCs w:val="20"/>
        </w:rPr>
        <w:t xml:space="preserve"> Dokumentację </w:t>
      </w:r>
      <w:r w:rsidR="003024B3">
        <w:rPr>
          <w:rFonts w:ascii="Poppins" w:hAnsi="Poppins" w:cs="Poppins"/>
          <w:sz w:val="20"/>
          <w:szCs w:val="20"/>
        </w:rPr>
        <w:t>p</w:t>
      </w:r>
      <w:r w:rsidR="009F34EB">
        <w:rPr>
          <w:rFonts w:ascii="Poppins" w:hAnsi="Poppins" w:cs="Poppins"/>
          <w:sz w:val="20"/>
          <w:szCs w:val="20"/>
        </w:rPr>
        <w:t>rojektową</w:t>
      </w:r>
      <w:r w:rsidRPr="004F32B9">
        <w:rPr>
          <w:rFonts w:ascii="Poppins" w:hAnsi="Poppins" w:cs="Poppins"/>
          <w:sz w:val="20"/>
          <w:szCs w:val="20"/>
        </w:rPr>
        <w:t xml:space="preserve">. </w:t>
      </w:r>
    </w:p>
    <w:p w14:paraId="66B00D49" w14:textId="0E9D4A27"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 xml:space="preserve">Koncepcja </w:t>
      </w:r>
      <w:r w:rsidR="000920D9" w:rsidRPr="004F32B9">
        <w:rPr>
          <w:rFonts w:ascii="Poppins" w:hAnsi="Poppins" w:cs="Poppins"/>
          <w:b/>
          <w:bCs/>
          <w:sz w:val="20"/>
          <w:szCs w:val="20"/>
        </w:rPr>
        <w:t>p</w:t>
      </w:r>
      <w:r w:rsidRPr="004F32B9">
        <w:rPr>
          <w:rFonts w:ascii="Poppins" w:hAnsi="Poppins" w:cs="Poppins"/>
          <w:b/>
          <w:bCs/>
          <w:sz w:val="20"/>
          <w:szCs w:val="20"/>
        </w:rPr>
        <w:t>okonkursowa –</w:t>
      </w:r>
      <w:r w:rsidRPr="004F32B9">
        <w:rPr>
          <w:rFonts w:ascii="Poppins" w:hAnsi="Poppins" w:cs="Poppins"/>
          <w:sz w:val="20"/>
          <w:szCs w:val="20"/>
        </w:rPr>
        <w:t xml:space="preserve"> Koncepcja </w:t>
      </w:r>
      <w:r w:rsidR="000920D9" w:rsidRPr="004F32B9">
        <w:rPr>
          <w:rFonts w:ascii="Poppins" w:hAnsi="Poppins" w:cs="Poppins"/>
          <w:sz w:val="20"/>
          <w:szCs w:val="20"/>
        </w:rPr>
        <w:t>p</w:t>
      </w:r>
      <w:r w:rsidRPr="004F32B9">
        <w:rPr>
          <w:rFonts w:ascii="Poppins" w:hAnsi="Poppins" w:cs="Poppins"/>
          <w:sz w:val="20"/>
          <w:szCs w:val="20"/>
        </w:rPr>
        <w:t xml:space="preserve">okonkursowa, w której Wykonawca jest obowiązany uwzględnić Zalecenia </w:t>
      </w:r>
      <w:r w:rsidR="00E7601F">
        <w:rPr>
          <w:rFonts w:ascii="Poppins" w:hAnsi="Poppins" w:cs="Poppins"/>
          <w:sz w:val="20"/>
          <w:szCs w:val="20"/>
        </w:rPr>
        <w:t>p</w:t>
      </w:r>
      <w:r w:rsidRPr="004F32B9">
        <w:rPr>
          <w:rFonts w:ascii="Poppins" w:hAnsi="Poppins" w:cs="Poppins"/>
          <w:sz w:val="20"/>
          <w:szCs w:val="20"/>
        </w:rPr>
        <w:t xml:space="preserve">okonkursowe i która wymaga konsultacji i zatwierdzenia </w:t>
      </w:r>
      <w:r w:rsidRPr="004F32B9">
        <w:rPr>
          <w:rFonts w:ascii="Poppins" w:hAnsi="Poppins" w:cs="Poppins"/>
          <w:sz w:val="20"/>
          <w:szCs w:val="20"/>
        </w:rPr>
        <w:lastRenderedPageBreak/>
        <w:t>przez Zamawiającego przed przystąpieniem do dalszych etapów opracowania</w:t>
      </w:r>
      <w:r w:rsidR="009F7F51" w:rsidRPr="004F32B9">
        <w:rPr>
          <w:rFonts w:ascii="Poppins" w:hAnsi="Poppins" w:cs="Poppins"/>
          <w:sz w:val="20"/>
          <w:szCs w:val="20"/>
        </w:rPr>
        <w:t xml:space="preserve"> </w:t>
      </w:r>
      <w:r w:rsidR="00722F00" w:rsidRPr="004F32B9">
        <w:rPr>
          <w:rFonts w:ascii="Poppins" w:hAnsi="Poppins" w:cs="Poppins"/>
          <w:sz w:val="20"/>
          <w:szCs w:val="20"/>
        </w:rPr>
        <w:t xml:space="preserve">Dokumentacji </w:t>
      </w:r>
      <w:r w:rsidR="00062F7A">
        <w:rPr>
          <w:rFonts w:ascii="Poppins" w:hAnsi="Poppins" w:cs="Poppins"/>
          <w:sz w:val="20"/>
          <w:szCs w:val="20"/>
        </w:rPr>
        <w:t>p</w:t>
      </w:r>
      <w:r w:rsidR="00722F00" w:rsidRPr="004F32B9">
        <w:rPr>
          <w:rFonts w:ascii="Poppins" w:hAnsi="Poppins" w:cs="Poppins"/>
          <w:sz w:val="20"/>
          <w:szCs w:val="20"/>
        </w:rPr>
        <w:t>rojektowej</w:t>
      </w:r>
      <w:r w:rsidRPr="004F32B9">
        <w:rPr>
          <w:rFonts w:ascii="Poppins" w:hAnsi="Poppins" w:cs="Poppins"/>
          <w:sz w:val="20"/>
          <w:szCs w:val="20"/>
        </w:rPr>
        <w:t xml:space="preserve">. Koncepcja </w:t>
      </w:r>
      <w:r w:rsidR="00062F7A">
        <w:rPr>
          <w:rFonts w:ascii="Poppins" w:hAnsi="Poppins" w:cs="Poppins"/>
          <w:sz w:val="20"/>
          <w:szCs w:val="20"/>
        </w:rPr>
        <w:t>p</w:t>
      </w:r>
      <w:r w:rsidRPr="004F32B9">
        <w:rPr>
          <w:rFonts w:ascii="Poppins" w:hAnsi="Poppins" w:cs="Poppins"/>
          <w:sz w:val="20"/>
          <w:szCs w:val="20"/>
        </w:rPr>
        <w:t xml:space="preserve">okonkursowa powinna stanowić rozwinięcie i uszczegółowienie Koncepcji i nie może być z nią sprzeczna, chyba, że co innego wynika z Zaleceń </w:t>
      </w:r>
      <w:r w:rsidR="00EA2682">
        <w:rPr>
          <w:rFonts w:ascii="Poppins" w:hAnsi="Poppins" w:cs="Poppins"/>
          <w:sz w:val="20"/>
          <w:szCs w:val="20"/>
        </w:rPr>
        <w:t>p</w:t>
      </w:r>
      <w:r w:rsidRPr="004F32B9">
        <w:rPr>
          <w:rFonts w:ascii="Poppins" w:hAnsi="Poppins" w:cs="Poppins"/>
          <w:sz w:val="20"/>
          <w:szCs w:val="20"/>
        </w:rPr>
        <w:t xml:space="preserve">okonkursowych. Koncepcja </w:t>
      </w:r>
      <w:r w:rsidR="00062F7A">
        <w:rPr>
          <w:rFonts w:ascii="Poppins" w:hAnsi="Poppins" w:cs="Poppins"/>
          <w:sz w:val="20"/>
          <w:szCs w:val="20"/>
        </w:rPr>
        <w:t>p</w:t>
      </w:r>
      <w:r w:rsidRPr="004F32B9">
        <w:rPr>
          <w:rFonts w:ascii="Poppins" w:hAnsi="Poppins" w:cs="Poppins"/>
          <w:sz w:val="20"/>
          <w:szCs w:val="20"/>
        </w:rPr>
        <w:t>okonkursowa musi być realizowana w trybie ścisłych uzgodnień z Zespołem Techniczno-Merytorycznym</w:t>
      </w:r>
      <w:r w:rsidR="003D59FB" w:rsidRPr="004F32B9">
        <w:rPr>
          <w:rFonts w:ascii="Poppins" w:hAnsi="Poppins" w:cs="Poppins"/>
          <w:sz w:val="20"/>
          <w:szCs w:val="20"/>
        </w:rPr>
        <w:t xml:space="preserve"> (etap I)</w:t>
      </w:r>
      <w:r w:rsidR="00795FC2">
        <w:rPr>
          <w:rFonts w:ascii="Poppins" w:hAnsi="Poppins" w:cs="Poppins"/>
          <w:sz w:val="20"/>
          <w:szCs w:val="20"/>
        </w:rPr>
        <w:t>.</w:t>
      </w:r>
    </w:p>
    <w:p w14:paraId="0AFA91E6" w14:textId="72059C76"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 xml:space="preserve">Zamówienie na </w:t>
      </w:r>
      <w:r w:rsidR="00435832" w:rsidRPr="004F32B9">
        <w:rPr>
          <w:rFonts w:ascii="Poppins" w:hAnsi="Poppins" w:cs="Poppins"/>
          <w:b/>
          <w:bCs/>
          <w:sz w:val="20"/>
          <w:szCs w:val="20"/>
        </w:rPr>
        <w:t>W</w:t>
      </w:r>
      <w:r w:rsidRPr="004F32B9">
        <w:rPr>
          <w:rFonts w:ascii="Poppins" w:hAnsi="Poppins" w:cs="Poppins"/>
          <w:b/>
          <w:bCs/>
          <w:sz w:val="20"/>
          <w:szCs w:val="20"/>
        </w:rPr>
        <w:t>ystawę –</w:t>
      </w:r>
      <w:r w:rsidRPr="004F32B9">
        <w:rPr>
          <w:rFonts w:ascii="Poppins" w:hAnsi="Poppins" w:cs="Poppins"/>
          <w:sz w:val="20"/>
          <w:szCs w:val="20"/>
        </w:rPr>
        <w:t xml:space="preserve"> umowa</w:t>
      </w:r>
      <w:r w:rsidR="00814EE2">
        <w:rPr>
          <w:rFonts w:ascii="Poppins" w:hAnsi="Poppins" w:cs="Poppins"/>
          <w:sz w:val="20"/>
          <w:szCs w:val="20"/>
        </w:rPr>
        <w:t>,</w:t>
      </w:r>
      <w:r w:rsidRPr="004F32B9">
        <w:rPr>
          <w:rFonts w:ascii="Poppins" w:hAnsi="Poppins" w:cs="Poppins"/>
          <w:sz w:val="20"/>
          <w:szCs w:val="20"/>
        </w:rPr>
        <w:t xml:space="preserve"> jaka zostanie zawarta z wybranym </w:t>
      </w:r>
      <w:r w:rsidR="00435832" w:rsidRPr="004F32B9">
        <w:rPr>
          <w:rFonts w:ascii="Poppins" w:hAnsi="Poppins" w:cs="Poppins"/>
          <w:sz w:val="20"/>
          <w:szCs w:val="20"/>
        </w:rPr>
        <w:t>W</w:t>
      </w:r>
      <w:r w:rsidRPr="004F32B9">
        <w:rPr>
          <w:rFonts w:ascii="Poppins" w:hAnsi="Poppins" w:cs="Poppins"/>
          <w:sz w:val="20"/>
          <w:szCs w:val="20"/>
        </w:rPr>
        <w:t xml:space="preserve">ykonawcą </w:t>
      </w:r>
      <w:r w:rsidR="00DD2839" w:rsidRPr="004F32B9">
        <w:rPr>
          <w:rFonts w:ascii="Poppins" w:hAnsi="Poppins" w:cs="Poppins"/>
          <w:sz w:val="20"/>
          <w:szCs w:val="20"/>
        </w:rPr>
        <w:t>w</w:t>
      </w:r>
      <w:r w:rsidRPr="004F32B9">
        <w:rPr>
          <w:rFonts w:ascii="Poppins" w:hAnsi="Poppins" w:cs="Poppins"/>
          <w:sz w:val="20"/>
          <w:szCs w:val="20"/>
        </w:rPr>
        <w:t>ystawy realizowanej na podstawie</w:t>
      </w:r>
      <w:r w:rsidR="009041DC" w:rsidRPr="004F32B9">
        <w:rPr>
          <w:rFonts w:ascii="Poppins" w:hAnsi="Poppins" w:cs="Poppins"/>
          <w:sz w:val="20"/>
          <w:szCs w:val="20"/>
        </w:rPr>
        <w:t xml:space="preserve"> Dokumentacji </w:t>
      </w:r>
      <w:r w:rsidR="00033A73">
        <w:rPr>
          <w:rFonts w:ascii="Poppins" w:hAnsi="Poppins" w:cs="Poppins"/>
          <w:sz w:val="20"/>
          <w:szCs w:val="20"/>
        </w:rPr>
        <w:t>p</w:t>
      </w:r>
      <w:r w:rsidR="009041DC" w:rsidRPr="004F32B9">
        <w:rPr>
          <w:rFonts w:ascii="Poppins" w:hAnsi="Poppins" w:cs="Poppins"/>
          <w:sz w:val="20"/>
          <w:szCs w:val="20"/>
        </w:rPr>
        <w:t>rojektowej na realizację robót budowlanych oraz wykonanie usług oraz dostaw niezbędnych dla realizacji wystawy Bramy Poznania</w:t>
      </w:r>
      <w:r w:rsidRPr="004F32B9">
        <w:rPr>
          <w:rFonts w:ascii="Poppins" w:hAnsi="Poppins" w:cs="Poppins"/>
          <w:sz w:val="20"/>
          <w:szCs w:val="20"/>
        </w:rPr>
        <w:t>.</w:t>
      </w:r>
    </w:p>
    <w:p w14:paraId="49BBD901" w14:textId="2D717801"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PZP –</w:t>
      </w:r>
      <w:r w:rsidRPr="004F32B9">
        <w:rPr>
          <w:rFonts w:ascii="Poppins" w:hAnsi="Poppins" w:cs="Poppins"/>
          <w:sz w:val="20"/>
          <w:szCs w:val="20"/>
        </w:rPr>
        <w:t xml:space="preserve"> ustawa z dnia 11 września 2019 roku Prawo zamówień publicznych</w:t>
      </w:r>
      <w:r w:rsidR="00BF07BA">
        <w:t xml:space="preserve"> </w:t>
      </w:r>
      <w:r w:rsidR="00BF07BA" w:rsidRPr="00BF07BA">
        <w:rPr>
          <w:rFonts w:ascii="Poppins" w:hAnsi="Poppins" w:cs="Poppins"/>
          <w:sz w:val="20"/>
          <w:szCs w:val="20"/>
        </w:rPr>
        <w:t>(t.j. Dz. U. z 2024 r. poz. 1320 z późn. zm.).</w:t>
      </w:r>
    </w:p>
    <w:p w14:paraId="4680DAE6" w14:textId="7B2A0CFE" w:rsidR="00B258CA" w:rsidRPr="004F32B9" w:rsidRDefault="00B258CA" w:rsidP="00B258CA">
      <w:pPr>
        <w:jc w:val="both"/>
        <w:rPr>
          <w:rFonts w:ascii="Poppins" w:hAnsi="Poppins" w:cs="Poppins"/>
          <w:sz w:val="20"/>
          <w:szCs w:val="20"/>
        </w:rPr>
      </w:pPr>
      <w:r w:rsidRPr="004F32B9">
        <w:rPr>
          <w:rFonts w:ascii="Poppins" w:hAnsi="Poppins" w:cs="Poppins"/>
          <w:b/>
          <w:bCs/>
          <w:sz w:val="20"/>
          <w:szCs w:val="20"/>
        </w:rPr>
        <w:t>Protokół z negocjacji –</w:t>
      </w:r>
      <w:r w:rsidRPr="004F32B9">
        <w:rPr>
          <w:rFonts w:ascii="Poppins" w:hAnsi="Poppins" w:cs="Poppins"/>
          <w:sz w:val="20"/>
          <w:szCs w:val="20"/>
        </w:rPr>
        <w:t xml:space="preserve"> dokument zawierający kluczowe uzgodnienia Stron wypracowane </w:t>
      </w:r>
      <w:r w:rsidRPr="004F32B9">
        <w:rPr>
          <w:rFonts w:ascii="Poppins" w:hAnsi="Poppins" w:cs="Poppins"/>
          <w:sz w:val="20"/>
          <w:szCs w:val="20"/>
        </w:rPr>
        <w:br/>
        <w:t xml:space="preserve">w trakcie negocjacji </w:t>
      </w:r>
      <w:r w:rsidR="001B465E">
        <w:rPr>
          <w:rFonts w:ascii="Poppins" w:hAnsi="Poppins" w:cs="Poppins"/>
          <w:sz w:val="20"/>
          <w:szCs w:val="20"/>
        </w:rPr>
        <w:t>Z</w:t>
      </w:r>
      <w:r w:rsidRPr="004F32B9">
        <w:rPr>
          <w:rFonts w:ascii="Poppins" w:hAnsi="Poppins" w:cs="Poppins"/>
          <w:sz w:val="20"/>
          <w:szCs w:val="20"/>
        </w:rPr>
        <w:t>amówienia w trybie z wolnej ręki poprzedzające zawarcie niniejszej Umowy (w tym w zakresie wysokości wynagrodzenia, podziału wynagrodzenia za poszczególne Etapy), stanowiący załącznik nr ………… do niniejszej Umowy.</w:t>
      </w:r>
    </w:p>
    <w:p w14:paraId="585A73BC" w14:textId="77777777" w:rsidR="00B258CA" w:rsidRPr="004F32B9" w:rsidRDefault="00B258CA" w:rsidP="00B258CA">
      <w:pPr>
        <w:jc w:val="both"/>
        <w:rPr>
          <w:rFonts w:ascii="Poppins" w:hAnsi="Poppins" w:cs="Poppins"/>
          <w:sz w:val="20"/>
          <w:szCs w:val="20"/>
        </w:rPr>
      </w:pPr>
    </w:p>
    <w:p w14:paraId="2116C665" w14:textId="77777777" w:rsidR="00B258CA" w:rsidRPr="004F32B9" w:rsidRDefault="00B258CA" w:rsidP="003E0DA3">
      <w:pPr>
        <w:jc w:val="center"/>
        <w:rPr>
          <w:rFonts w:ascii="Poppins" w:hAnsi="Poppins" w:cs="Poppins"/>
          <w:b/>
          <w:bCs/>
          <w:sz w:val="20"/>
          <w:szCs w:val="20"/>
        </w:rPr>
      </w:pPr>
      <w:r w:rsidRPr="004F32B9">
        <w:rPr>
          <w:rFonts w:ascii="Poppins" w:hAnsi="Poppins" w:cs="Poppins"/>
          <w:b/>
          <w:bCs/>
          <w:sz w:val="20"/>
          <w:szCs w:val="20"/>
        </w:rPr>
        <w:t>§2</w:t>
      </w:r>
    </w:p>
    <w:p w14:paraId="01C5D508" w14:textId="45C8A51A" w:rsidR="00B258CA" w:rsidRPr="004F32B9" w:rsidRDefault="00F21A56" w:rsidP="003E0DA3">
      <w:pPr>
        <w:jc w:val="center"/>
        <w:rPr>
          <w:rFonts w:ascii="Poppins" w:hAnsi="Poppins" w:cs="Poppins"/>
          <w:b/>
          <w:bCs/>
          <w:sz w:val="20"/>
          <w:szCs w:val="20"/>
        </w:rPr>
      </w:pPr>
      <w:r w:rsidRPr="004F32B9">
        <w:rPr>
          <w:rFonts w:ascii="Poppins" w:hAnsi="Poppins" w:cs="Poppins"/>
          <w:b/>
          <w:bCs/>
          <w:sz w:val="20"/>
          <w:szCs w:val="20"/>
        </w:rPr>
        <w:t>Przedmiot Umowy</w:t>
      </w:r>
    </w:p>
    <w:p w14:paraId="1D8A3A32" w14:textId="4332724A" w:rsidR="00344769" w:rsidRPr="00795FC2" w:rsidRDefault="00344769" w:rsidP="0029239A">
      <w:pPr>
        <w:pStyle w:val="Akapitzlist"/>
        <w:numPr>
          <w:ilvl w:val="0"/>
          <w:numId w:val="39"/>
        </w:numPr>
        <w:jc w:val="both"/>
        <w:rPr>
          <w:rFonts w:ascii="Poppins" w:hAnsi="Poppins" w:cs="Poppins"/>
          <w:sz w:val="20"/>
          <w:szCs w:val="20"/>
        </w:rPr>
      </w:pPr>
      <w:r w:rsidRPr="00795FC2">
        <w:rPr>
          <w:rFonts w:ascii="Poppins" w:hAnsi="Poppins" w:cs="Poppins"/>
          <w:sz w:val="20"/>
          <w:szCs w:val="20"/>
        </w:rPr>
        <w:t>Na zasadach określonych w Umowie, Wykonawca zobowiązuje się do wykonania na rzecz Zamawiającego</w:t>
      </w:r>
      <w:r w:rsidR="006D33E0">
        <w:rPr>
          <w:rFonts w:ascii="Poppins" w:hAnsi="Poppins" w:cs="Poppins"/>
          <w:sz w:val="20"/>
          <w:szCs w:val="20"/>
        </w:rPr>
        <w:t xml:space="preserve"> Szczegółowego Opracowania Projektowego</w:t>
      </w:r>
      <w:r w:rsidRPr="00795FC2">
        <w:rPr>
          <w:rFonts w:ascii="Poppins" w:hAnsi="Poppins" w:cs="Poppins"/>
          <w:sz w:val="20"/>
          <w:szCs w:val="20"/>
        </w:rPr>
        <w:t xml:space="preserve"> </w:t>
      </w:r>
      <w:r w:rsidR="006D33E0">
        <w:rPr>
          <w:rFonts w:ascii="Poppins" w:hAnsi="Poppins" w:cs="Poppins"/>
          <w:sz w:val="20"/>
          <w:szCs w:val="20"/>
        </w:rPr>
        <w:t xml:space="preserve">(w tym </w:t>
      </w:r>
      <w:r w:rsidR="00722F00" w:rsidRPr="00795FC2">
        <w:rPr>
          <w:rFonts w:ascii="Poppins" w:hAnsi="Poppins" w:cs="Poppins"/>
          <w:sz w:val="20"/>
          <w:szCs w:val="20"/>
        </w:rPr>
        <w:t xml:space="preserve">Dokumentacji </w:t>
      </w:r>
      <w:r w:rsidR="00C669FF">
        <w:rPr>
          <w:rFonts w:ascii="Poppins" w:hAnsi="Poppins" w:cs="Poppins"/>
          <w:sz w:val="20"/>
          <w:szCs w:val="20"/>
        </w:rPr>
        <w:t>p</w:t>
      </w:r>
      <w:r w:rsidR="00722F00" w:rsidRPr="00795FC2">
        <w:rPr>
          <w:rFonts w:ascii="Poppins" w:hAnsi="Poppins" w:cs="Poppins"/>
          <w:sz w:val="20"/>
          <w:szCs w:val="20"/>
        </w:rPr>
        <w:t>rojektowej</w:t>
      </w:r>
      <w:r w:rsidR="006D33E0">
        <w:rPr>
          <w:rFonts w:ascii="Poppins" w:hAnsi="Poppins" w:cs="Poppins"/>
          <w:sz w:val="20"/>
          <w:szCs w:val="20"/>
        </w:rPr>
        <w:t>)</w:t>
      </w:r>
      <w:r w:rsidR="00722F00" w:rsidRPr="00795FC2">
        <w:rPr>
          <w:rFonts w:ascii="Poppins" w:hAnsi="Poppins" w:cs="Poppins"/>
          <w:sz w:val="20"/>
          <w:szCs w:val="20"/>
        </w:rPr>
        <w:t xml:space="preserve"> </w:t>
      </w:r>
      <w:r w:rsidRPr="00795FC2">
        <w:rPr>
          <w:rFonts w:ascii="Poppins" w:hAnsi="Poppins" w:cs="Poppins"/>
          <w:sz w:val="20"/>
          <w:szCs w:val="20"/>
        </w:rPr>
        <w:t xml:space="preserve">na potrzeby realizacji Zamówienia na </w:t>
      </w:r>
      <w:r w:rsidR="008B5216">
        <w:rPr>
          <w:rFonts w:ascii="Poppins" w:hAnsi="Poppins" w:cs="Poppins"/>
          <w:sz w:val="20"/>
          <w:szCs w:val="20"/>
        </w:rPr>
        <w:t>W</w:t>
      </w:r>
      <w:r w:rsidRPr="00795FC2">
        <w:rPr>
          <w:rFonts w:ascii="Poppins" w:hAnsi="Poppins" w:cs="Poppins"/>
          <w:sz w:val="20"/>
          <w:szCs w:val="20"/>
        </w:rPr>
        <w:t>ystawę, w szczególności poprzez wykonanie następujących świadczeń:</w:t>
      </w:r>
    </w:p>
    <w:p w14:paraId="79A9C65D" w14:textId="7D6D21DA" w:rsidR="008B5216" w:rsidRDefault="008B5216" w:rsidP="0029239A">
      <w:pPr>
        <w:pStyle w:val="Akapitzlist"/>
        <w:numPr>
          <w:ilvl w:val="0"/>
          <w:numId w:val="40"/>
        </w:numPr>
        <w:jc w:val="both"/>
        <w:rPr>
          <w:rFonts w:ascii="Poppins" w:hAnsi="Poppins" w:cs="Poppins"/>
          <w:sz w:val="20"/>
          <w:szCs w:val="20"/>
        </w:rPr>
      </w:pPr>
      <w:r w:rsidRPr="008B5216">
        <w:rPr>
          <w:rFonts w:ascii="Poppins" w:hAnsi="Poppins" w:cs="Poppins"/>
          <w:sz w:val="20"/>
          <w:szCs w:val="20"/>
        </w:rPr>
        <w:t xml:space="preserve">wykonanie Harmonogramu prac projektowych nie później niż w terminie 2 tygodni od dnia podpisania umowy, w uzgodnieniu z Zamawiającym. Dopuszcza się wprowadzanie zmian w Harmonogramie za zgodą Zamawiającego, przy czym szczegółowe zasady dokonywania zmian zostaną określone w toku negocjacji </w:t>
      </w:r>
      <w:r>
        <w:rPr>
          <w:rFonts w:ascii="Poppins" w:hAnsi="Poppins" w:cs="Poppins"/>
          <w:sz w:val="20"/>
          <w:szCs w:val="20"/>
        </w:rPr>
        <w:br/>
      </w:r>
      <w:r w:rsidRPr="008B5216">
        <w:rPr>
          <w:rFonts w:ascii="Poppins" w:hAnsi="Poppins" w:cs="Poppins"/>
          <w:sz w:val="20"/>
          <w:szCs w:val="20"/>
        </w:rPr>
        <w:t>z Wykonawcą</w:t>
      </w:r>
      <w:r>
        <w:rPr>
          <w:rFonts w:ascii="Poppins" w:hAnsi="Poppins" w:cs="Poppins"/>
          <w:sz w:val="20"/>
          <w:szCs w:val="20"/>
        </w:rPr>
        <w:t>;</w:t>
      </w:r>
    </w:p>
    <w:p w14:paraId="5AE76309" w14:textId="01575C99" w:rsidR="00344769"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 xml:space="preserve">wykonanie Koncepcji </w:t>
      </w:r>
      <w:r w:rsidR="000545D4">
        <w:rPr>
          <w:rFonts w:ascii="Poppins" w:hAnsi="Poppins" w:cs="Poppins"/>
          <w:sz w:val="20"/>
          <w:szCs w:val="20"/>
        </w:rPr>
        <w:t>p</w:t>
      </w:r>
      <w:r w:rsidRPr="00795FC2">
        <w:rPr>
          <w:rFonts w:ascii="Poppins" w:hAnsi="Poppins" w:cs="Poppins"/>
          <w:sz w:val="20"/>
          <w:szCs w:val="20"/>
        </w:rPr>
        <w:t xml:space="preserve">okonkursowej stanowiącej rozwinięcie i uszczegółowienie Koncepcji </w:t>
      </w:r>
      <w:r w:rsidR="00E73BF2">
        <w:rPr>
          <w:rFonts w:ascii="Poppins" w:hAnsi="Poppins" w:cs="Poppins"/>
          <w:sz w:val="20"/>
          <w:szCs w:val="20"/>
        </w:rPr>
        <w:t>P</w:t>
      </w:r>
      <w:r w:rsidRPr="00795FC2">
        <w:rPr>
          <w:rFonts w:ascii="Poppins" w:hAnsi="Poppins" w:cs="Poppins"/>
          <w:sz w:val="20"/>
          <w:szCs w:val="20"/>
        </w:rPr>
        <w:t xml:space="preserve">racy konkursowej Wykonawcy, uwzględniającej ewentualne jej zmiany wynikające z </w:t>
      </w:r>
      <w:r w:rsidR="00E73BF2">
        <w:rPr>
          <w:rFonts w:ascii="Poppins" w:hAnsi="Poppins" w:cs="Poppins"/>
          <w:sz w:val="20"/>
          <w:szCs w:val="20"/>
        </w:rPr>
        <w:t>Z</w:t>
      </w:r>
      <w:r w:rsidRPr="00795FC2">
        <w:rPr>
          <w:rFonts w:ascii="Poppins" w:hAnsi="Poppins" w:cs="Poppins"/>
          <w:sz w:val="20"/>
          <w:szCs w:val="20"/>
        </w:rPr>
        <w:t xml:space="preserve">aleceń </w:t>
      </w:r>
      <w:r w:rsidR="00DD2839" w:rsidRPr="00795FC2">
        <w:rPr>
          <w:rFonts w:ascii="Poppins" w:hAnsi="Poppins" w:cs="Poppins"/>
          <w:sz w:val="20"/>
          <w:szCs w:val="20"/>
        </w:rPr>
        <w:t>p</w:t>
      </w:r>
      <w:r w:rsidRPr="00795FC2">
        <w:rPr>
          <w:rFonts w:ascii="Poppins" w:hAnsi="Poppins" w:cs="Poppins"/>
          <w:sz w:val="20"/>
          <w:szCs w:val="20"/>
        </w:rPr>
        <w:t xml:space="preserve">okonkursowych oraz założenia i ograniczenia wynikające </w:t>
      </w:r>
      <w:r w:rsidR="00E73BF2">
        <w:rPr>
          <w:rFonts w:ascii="Poppins" w:hAnsi="Poppins" w:cs="Poppins"/>
          <w:sz w:val="20"/>
          <w:szCs w:val="20"/>
        </w:rPr>
        <w:br/>
      </w:r>
      <w:r w:rsidRPr="00795FC2">
        <w:rPr>
          <w:rFonts w:ascii="Poppins" w:hAnsi="Poppins" w:cs="Poppins"/>
          <w:sz w:val="20"/>
          <w:szCs w:val="20"/>
        </w:rPr>
        <w:t xml:space="preserve">z </w:t>
      </w:r>
      <w:r w:rsidR="00E73BF2">
        <w:rPr>
          <w:rFonts w:ascii="Poppins" w:hAnsi="Poppins" w:cs="Poppins"/>
          <w:sz w:val="20"/>
          <w:szCs w:val="20"/>
        </w:rPr>
        <w:t>D</w:t>
      </w:r>
      <w:r w:rsidRPr="00795FC2">
        <w:rPr>
          <w:rFonts w:ascii="Poppins" w:hAnsi="Poppins" w:cs="Poppins"/>
          <w:sz w:val="20"/>
          <w:szCs w:val="20"/>
        </w:rPr>
        <w:t xml:space="preserve">okumentacji </w:t>
      </w:r>
      <w:r w:rsidR="00DD2839" w:rsidRPr="00795FC2">
        <w:rPr>
          <w:rFonts w:ascii="Poppins" w:hAnsi="Poppins" w:cs="Poppins"/>
          <w:sz w:val="20"/>
          <w:szCs w:val="20"/>
        </w:rPr>
        <w:t>t</w:t>
      </w:r>
      <w:r w:rsidRPr="00795FC2">
        <w:rPr>
          <w:rFonts w:ascii="Poppins" w:hAnsi="Poppins" w:cs="Poppins"/>
          <w:sz w:val="20"/>
          <w:szCs w:val="20"/>
        </w:rPr>
        <w:t xml:space="preserve">echnicznej </w:t>
      </w:r>
      <w:r w:rsidR="00DD2839" w:rsidRPr="00795FC2">
        <w:rPr>
          <w:rFonts w:ascii="Poppins" w:hAnsi="Poppins" w:cs="Poppins"/>
          <w:sz w:val="20"/>
          <w:szCs w:val="20"/>
        </w:rPr>
        <w:t>b</w:t>
      </w:r>
      <w:r w:rsidRPr="00795FC2">
        <w:rPr>
          <w:rFonts w:ascii="Poppins" w:hAnsi="Poppins" w:cs="Poppins"/>
          <w:sz w:val="20"/>
          <w:szCs w:val="20"/>
        </w:rPr>
        <w:t xml:space="preserve">udynku Bramy Poznania, </w:t>
      </w:r>
      <w:r w:rsidR="005B7895" w:rsidRPr="00795FC2">
        <w:rPr>
          <w:rFonts w:ascii="Poppins" w:hAnsi="Poppins" w:cs="Poppins"/>
          <w:sz w:val="20"/>
          <w:szCs w:val="20"/>
        </w:rPr>
        <w:t>jak też rozwinięcie o elementy wstępn</w:t>
      </w:r>
      <w:r w:rsidR="000A003E">
        <w:rPr>
          <w:rFonts w:ascii="Poppins" w:hAnsi="Poppins" w:cs="Poppins"/>
          <w:sz w:val="20"/>
          <w:szCs w:val="20"/>
        </w:rPr>
        <w:t>i</w:t>
      </w:r>
      <w:r w:rsidR="005B7895" w:rsidRPr="00795FC2">
        <w:rPr>
          <w:rFonts w:ascii="Poppins" w:hAnsi="Poppins" w:cs="Poppins"/>
          <w:sz w:val="20"/>
          <w:szCs w:val="20"/>
        </w:rPr>
        <w:t xml:space="preserve">e przygotowane lub </w:t>
      </w:r>
      <w:r w:rsidR="004C56E3" w:rsidRPr="00795FC2">
        <w:rPr>
          <w:rFonts w:ascii="Poppins" w:hAnsi="Poppins" w:cs="Poppins"/>
          <w:sz w:val="20"/>
          <w:szCs w:val="20"/>
        </w:rPr>
        <w:t>pominięte</w:t>
      </w:r>
      <w:r w:rsidR="005B7895" w:rsidRPr="00795FC2">
        <w:rPr>
          <w:rFonts w:ascii="Poppins" w:hAnsi="Poppins" w:cs="Poppins"/>
          <w:sz w:val="20"/>
          <w:szCs w:val="20"/>
        </w:rPr>
        <w:t xml:space="preserve"> w przygotowaniu </w:t>
      </w:r>
      <w:r w:rsidR="00E73BF2">
        <w:rPr>
          <w:rFonts w:ascii="Poppins" w:hAnsi="Poppins" w:cs="Poppins"/>
          <w:sz w:val="20"/>
          <w:szCs w:val="20"/>
        </w:rPr>
        <w:t>P</w:t>
      </w:r>
      <w:r w:rsidR="005B7895" w:rsidRPr="00795FC2">
        <w:rPr>
          <w:rFonts w:ascii="Poppins" w:hAnsi="Poppins" w:cs="Poppins"/>
          <w:sz w:val="20"/>
          <w:szCs w:val="20"/>
        </w:rPr>
        <w:t>racy konkursowej</w:t>
      </w:r>
      <w:r w:rsidR="00EB5C42" w:rsidRPr="00795FC2">
        <w:rPr>
          <w:rFonts w:ascii="Poppins" w:hAnsi="Poppins" w:cs="Poppins"/>
          <w:sz w:val="20"/>
          <w:szCs w:val="20"/>
        </w:rPr>
        <w:t>,</w:t>
      </w:r>
      <w:r w:rsidR="000A003E">
        <w:rPr>
          <w:rFonts w:ascii="Poppins" w:hAnsi="Poppins" w:cs="Poppins"/>
          <w:sz w:val="20"/>
          <w:szCs w:val="20"/>
        </w:rPr>
        <w:t xml:space="preserve"> zgodnie z obowiązującymi zapisami z załącznika </w:t>
      </w:r>
      <w:r w:rsidR="00CC4648">
        <w:rPr>
          <w:rFonts w:ascii="Poppins" w:hAnsi="Poppins" w:cs="Poppins"/>
          <w:sz w:val="20"/>
          <w:szCs w:val="20"/>
        </w:rPr>
        <w:t xml:space="preserve">nr 1 do IPU </w:t>
      </w:r>
      <w:r w:rsidR="000A003E" w:rsidRPr="00CC4648">
        <w:rPr>
          <w:rFonts w:ascii="Poppins" w:hAnsi="Poppins" w:cs="Poppins"/>
          <w:b/>
          <w:bCs/>
          <w:sz w:val="20"/>
          <w:szCs w:val="20"/>
        </w:rPr>
        <w:t xml:space="preserve">,,Przedmiot </w:t>
      </w:r>
      <w:r w:rsidR="007B6FFD">
        <w:rPr>
          <w:rFonts w:ascii="Poppins" w:hAnsi="Poppins" w:cs="Poppins"/>
          <w:b/>
          <w:bCs/>
          <w:sz w:val="20"/>
          <w:szCs w:val="20"/>
        </w:rPr>
        <w:t>U</w:t>
      </w:r>
      <w:r w:rsidR="000A003E" w:rsidRPr="00CC4648">
        <w:rPr>
          <w:rFonts w:ascii="Poppins" w:hAnsi="Poppins" w:cs="Poppins"/>
          <w:b/>
          <w:bCs/>
          <w:sz w:val="20"/>
          <w:szCs w:val="20"/>
        </w:rPr>
        <w:t>mowy’’;</w:t>
      </w:r>
    </w:p>
    <w:p w14:paraId="79CF3D10" w14:textId="02F457A5" w:rsidR="00344769" w:rsidRPr="00795FC2"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 xml:space="preserve">uzyskanie zatwierdzenia Koncepcji </w:t>
      </w:r>
      <w:r w:rsidR="00E73BF2">
        <w:rPr>
          <w:rFonts w:ascii="Poppins" w:hAnsi="Poppins" w:cs="Poppins"/>
          <w:sz w:val="20"/>
          <w:szCs w:val="20"/>
        </w:rPr>
        <w:t>p</w:t>
      </w:r>
      <w:r w:rsidRPr="00795FC2">
        <w:rPr>
          <w:rFonts w:ascii="Poppins" w:hAnsi="Poppins" w:cs="Poppins"/>
          <w:sz w:val="20"/>
          <w:szCs w:val="20"/>
        </w:rPr>
        <w:t>okonkursowej przez Zamawiającego,</w:t>
      </w:r>
    </w:p>
    <w:p w14:paraId="1E668520" w14:textId="3C59F305" w:rsidR="00344769" w:rsidRPr="00795FC2"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 xml:space="preserve">opracowanie w oparciu o </w:t>
      </w:r>
      <w:r w:rsidR="009958E4" w:rsidRPr="00795FC2">
        <w:rPr>
          <w:rFonts w:ascii="Poppins" w:hAnsi="Poppins" w:cs="Poppins"/>
          <w:sz w:val="20"/>
          <w:szCs w:val="20"/>
        </w:rPr>
        <w:t>K</w:t>
      </w:r>
      <w:r w:rsidRPr="00795FC2">
        <w:rPr>
          <w:rFonts w:ascii="Poppins" w:hAnsi="Poppins" w:cs="Poppins"/>
          <w:sz w:val="20"/>
          <w:szCs w:val="20"/>
        </w:rPr>
        <w:t xml:space="preserve">oncepcję </w:t>
      </w:r>
      <w:r w:rsidR="00DD2839" w:rsidRPr="00795FC2">
        <w:rPr>
          <w:rFonts w:ascii="Poppins" w:hAnsi="Poppins" w:cs="Poppins"/>
          <w:sz w:val="20"/>
          <w:szCs w:val="20"/>
        </w:rPr>
        <w:t>p</w:t>
      </w:r>
      <w:r w:rsidRPr="00795FC2">
        <w:rPr>
          <w:rFonts w:ascii="Poppins" w:hAnsi="Poppins" w:cs="Poppins"/>
          <w:sz w:val="20"/>
          <w:szCs w:val="20"/>
        </w:rPr>
        <w:t>okonkursow</w:t>
      </w:r>
      <w:r w:rsidR="009958E4" w:rsidRPr="00795FC2">
        <w:rPr>
          <w:rFonts w:ascii="Poppins" w:hAnsi="Poppins" w:cs="Poppins"/>
          <w:sz w:val="20"/>
          <w:szCs w:val="20"/>
        </w:rPr>
        <w:t>ą</w:t>
      </w:r>
      <w:r w:rsidRPr="00795FC2">
        <w:rPr>
          <w:rFonts w:ascii="Poppins" w:hAnsi="Poppins" w:cs="Poppins"/>
          <w:sz w:val="20"/>
          <w:szCs w:val="20"/>
        </w:rPr>
        <w:t xml:space="preserve"> kolejnych etapów </w:t>
      </w:r>
      <w:r w:rsidR="00722F00" w:rsidRPr="00795FC2">
        <w:rPr>
          <w:rFonts w:ascii="Poppins" w:hAnsi="Poppins" w:cs="Poppins"/>
          <w:sz w:val="20"/>
          <w:szCs w:val="20"/>
        </w:rPr>
        <w:t>D</w:t>
      </w:r>
      <w:r w:rsidRPr="00795FC2">
        <w:rPr>
          <w:rFonts w:ascii="Poppins" w:hAnsi="Poppins" w:cs="Poppins"/>
          <w:sz w:val="20"/>
          <w:szCs w:val="20"/>
        </w:rPr>
        <w:t xml:space="preserve">okumentacji </w:t>
      </w:r>
      <w:r w:rsidR="00E73BF2">
        <w:rPr>
          <w:rFonts w:ascii="Poppins" w:hAnsi="Poppins" w:cs="Poppins"/>
          <w:sz w:val="20"/>
          <w:szCs w:val="20"/>
        </w:rPr>
        <w:t>p</w:t>
      </w:r>
      <w:r w:rsidRPr="00795FC2">
        <w:rPr>
          <w:rFonts w:ascii="Poppins" w:hAnsi="Poppins" w:cs="Poppins"/>
          <w:sz w:val="20"/>
          <w:szCs w:val="20"/>
        </w:rPr>
        <w:t xml:space="preserve">rojektowej, w zakresie niezbędnym do wykonania </w:t>
      </w:r>
      <w:r w:rsidR="00E73BF2">
        <w:rPr>
          <w:rFonts w:ascii="Poppins" w:hAnsi="Poppins" w:cs="Poppins"/>
          <w:sz w:val="20"/>
          <w:szCs w:val="20"/>
        </w:rPr>
        <w:t>Z</w:t>
      </w:r>
      <w:r w:rsidRPr="00795FC2">
        <w:rPr>
          <w:rFonts w:ascii="Poppins" w:hAnsi="Poppins" w:cs="Poppins"/>
          <w:sz w:val="20"/>
          <w:szCs w:val="20"/>
        </w:rPr>
        <w:t xml:space="preserve">amówienia na </w:t>
      </w:r>
      <w:r w:rsidR="00722F00" w:rsidRPr="00795FC2">
        <w:rPr>
          <w:rFonts w:ascii="Poppins" w:hAnsi="Poppins" w:cs="Poppins"/>
          <w:sz w:val="20"/>
          <w:szCs w:val="20"/>
        </w:rPr>
        <w:t>W</w:t>
      </w:r>
      <w:r w:rsidRPr="00795FC2">
        <w:rPr>
          <w:rFonts w:ascii="Poppins" w:hAnsi="Poppins" w:cs="Poppins"/>
          <w:sz w:val="20"/>
          <w:szCs w:val="20"/>
        </w:rPr>
        <w:t xml:space="preserve">ystawę, </w:t>
      </w:r>
    </w:p>
    <w:p w14:paraId="5E0DEF45" w14:textId="734CB465" w:rsidR="00344769"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przeniesienie majątkowych praw autorskich do</w:t>
      </w:r>
      <w:r w:rsidR="00F26722" w:rsidRPr="00795FC2">
        <w:rPr>
          <w:rFonts w:ascii="Poppins" w:hAnsi="Poppins" w:cs="Poppins"/>
          <w:sz w:val="20"/>
          <w:szCs w:val="20"/>
        </w:rPr>
        <w:t xml:space="preserve"> </w:t>
      </w:r>
      <w:r w:rsidR="00F53EB7" w:rsidRPr="00F53EB7">
        <w:rPr>
          <w:rFonts w:ascii="Poppins" w:hAnsi="Poppins" w:cs="Poppins"/>
          <w:sz w:val="20"/>
          <w:szCs w:val="20"/>
        </w:rPr>
        <w:t>Szczegółowego Opracowania Projektowego</w:t>
      </w:r>
      <w:r w:rsidR="00F53EB7">
        <w:rPr>
          <w:rFonts w:ascii="Poppins" w:hAnsi="Poppins" w:cs="Poppins"/>
          <w:sz w:val="20"/>
          <w:szCs w:val="20"/>
        </w:rPr>
        <w:t xml:space="preserve">, w tym do </w:t>
      </w:r>
      <w:r w:rsidR="00722F00" w:rsidRPr="00795FC2">
        <w:rPr>
          <w:rFonts w:ascii="Poppins" w:hAnsi="Poppins" w:cs="Poppins"/>
          <w:sz w:val="20"/>
          <w:szCs w:val="20"/>
        </w:rPr>
        <w:t xml:space="preserve">Dokumentacji </w:t>
      </w:r>
      <w:r w:rsidR="00E73BF2">
        <w:rPr>
          <w:rFonts w:ascii="Poppins" w:hAnsi="Poppins" w:cs="Poppins"/>
          <w:sz w:val="20"/>
          <w:szCs w:val="20"/>
        </w:rPr>
        <w:t>p</w:t>
      </w:r>
      <w:r w:rsidR="00722F00" w:rsidRPr="00795FC2">
        <w:rPr>
          <w:rFonts w:ascii="Poppins" w:hAnsi="Poppins" w:cs="Poppins"/>
          <w:sz w:val="20"/>
          <w:szCs w:val="20"/>
        </w:rPr>
        <w:t>rojektowej</w:t>
      </w:r>
      <w:r w:rsidR="00F53EB7">
        <w:rPr>
          <w:rFonts w:ascii="Poppins" w:hAnsi="Poppins" w:cs="Poppins"/>
          <w:sz w:val="20"/>
          <w:szCs w:val="20"/>
        </w:rPr>
        <w:t xml:space="preserve"> i </w:t>
      </w:r>
      <w:r w:rsidR="00092C52" w:rsidRPr="00795FC2">
        <w:rPr>
          <w:rFonts w:ascii="Poppins" w:hAnsi="Poppins" w:cs="Poppins"/>
          <w:sz w:val="20"/>
          <w:szCs w:val="20"/>
        </w:rPr>
        <w:t>K</w:t>
      </w:r>
      <w:r w:rsidR="00BA374B" w:rsidRPr="00795FC2">
        <w:rPr>
          <w:rFonts w:ascii="Poppins" w:hAnsi="Poppins" w:cs="Poppins"/>
          <w:sz w:val="20"/>
          <w:szCs w:val="20"/>
        </w:rPr>
        <w:t xml:space="preserve">oncepcji pokonkursowej </w:t>
      </w:r>
      <w:r w:rsidRPr="00795FC2">
        <w:rPr>
          <w:rFonts w:ascii="Poppins" w:hAnsi="Poppins" w:cs="Poppins"/>
          <w:sz w:val="20"/>
          <w:szCs w:val="20"/>
        </w:rPr>
        <w:t xml:space="preserve">na zasadach określonych w § </w:t>
      </w:r>
      <w:r w:rsidR="00722F00" w:rsidRPr="00795FC2">
        <w:rPr>
          <w:rFonts w:ascii="Poppins" w:hAnsi="Poppins" w:cs="Poppins"/>
          <w:sz w:val="20"/>
          <w:szCs w:val="20"/>
        </w:rPr>
        <w:t>11</w:t>
      </w:r>
      <w:r w:rsidRPr="00795FC2">
        <w:rPr>
          <w:rFonts w:ascii="Poppins" w:hAnsi="Poppins" w:cs="Poppins"/>
          <w:sz w:val="20"/>
          <w:szCs w:val="20"/>
        </w:rPr>
        <w:t>.</w:t>
      </w:r>
      <w:r w:rsidR="00795FC2">
        <w:rPr>
          <w:rFonts w:ascii="Poppins" w:hAnsi="Poppins" w:cs="Poppins"/>
          <w:sz w:val="20"/>
          <w:szCs w:val="20"/>
        </w:rPr>
        <w:t xml:space="preserve"> </w:t>
      </w:r>
      <w:r w:rsidRPr="00795FC2">
        <w:rPr>
          <w:rFonts w:ascii="Poppins" w:hAnsi="Poppins" w:cs="Poppins"/>
          <w:sz w:val="20"/>
          <w:szCs w:val="20"/>
        </w:rPr>
        <w:t>Umowy,</w:t>
      </w:r>
    </w:p>
    <w:p w14:paraId="4721036B" w14:textId="351611DB" w:rsidR="009E4E96" w:rsidRPr="00795FC2" w:rsidRDefault="009E4E96" w:rsidP="0029239A">
      <w:pPr>
        <w:pStyle w:val="Akapitzlist"/>
        <w:numPr>
          <w:ilvl w:val="0"/>
          <w:numId w:val="40"/>
        </w:numPr>
        <w:jc w:val="both"/>
        <w:rPr>
          <w:rFonts w:ascii="Poppins" w:hAnsi="Poppins" w:cs="Poppins"/>
          <w:sz w:val="20"/>
          <w:szCs w:val="20"/>
        </w:rPr>
      </w:pPr>
      <w:r>
        <w:rPr>
          <w:rFonts w:ascii="Poppins" w:hAnsi="Poppins" w:cs="Poppins"/>
          <w:sz w:val="20"/>
          <w:szCs w:val="20"/>
        </w:rPr>
        <w:lastRenderedPageBreak/>
        <w:t xml:space="preserve">uzyskanie zatwierdzenia Dokumentacji </w:t>
      </w:r>
      <w:r w:rsidR="00F34103">
        <w:rPr>
          <w:rFonts w:ascii="Poppins" w:hAnsi="Poppins" w:cs="Poppins"/>
          <w:sz w:val="20"/>
          <w:szCs w:val="20"/>
        </w:rPr>
        <w:t>p</w:t>
      </w:r>
      <w:r>
        <w:rPr>
          <w:rFonts w:ascii="Poppins" w:hAnsi="Poppins" w:cs="Poppins"/>
          <w:sz w:val="20"/>
          <w:szCs w:val="20"/>
        </w:rPr>
        <w:t>rojektowej przez Zamawiającego;</w:t>
      </w:r>
    </w:p>
    <w:p w14:paraId="57A11151" w14:textId="39E0AE22" w:rsidR="00344769" w:rsidRPr="00795FC2" w:rsidRDefault="00F21A56"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 xml:space="preserve">z zastrzeżeniem § 3 ust. 2, </w:t>
      </w:r>
      <w:r w:rsidR="00344769" w:rsidRPr="00795FC2">
        <w:rPr>
          <w:rFonts w:ascii="Poppins" w:hAnsi="Poppins" w:cs="Poppins"/>
          <w:sz w:val="20"/>
          <w:szCs w:val="20"/>
        </w:rPr>
        <w:t>uczestniczenia w pracy komisji przetargowej na wybór wykonawcy Zamówienia na Wystawę</w:t>
      </w:r>
      <w:r w:rsidR="00937A46">
        <w:rPr>
          <w:rFonts w:ascii="Poppins" w:hAnsi="Poppins" w:cs="Poppins"/>
          <w:sz w:val="20"/>
          <w:szCs w:val="20"/>
        </w:rPr>
        <w:t xml:space="preserve"> </w:t>
      </w:r>
      <w:r w:rsidR="00344769" w:rsidRPr="00795FC2">
        <w:rPr>
          <w:rFonts w:ascii="Poppins" w:hAnsi="Poppins" w:cs="Poppins"/>
          <w:sz w:val="20"/>
          <w:szCs w:val="20"/>
        </w:rPr>
        <w:t xml:space="preserve">oraz przygotowywanie projektów odpowiedzi na pytania zadawane w trakcie procedury </w:t>
      </w:r>
      <w:r w:rsidR="009041DC" w:rsidRPr="00795FC2">
        <w:rPr>
          <w:rFonts w:ascii="Poppins" w:hAnsi="Poppins" w:cs="Poppins"/>
          <w:sz w:val="20"/>
          <w:szCs w:val="20"/>
        </w:rPr>
        <w:t xml:space="preserve">udzielenia zamówienia na realizację </w:t>
      </w:r>
      <w:r w:rsidR="009F34EB" w:rsidRPr="00795FC2">
        <w:rPr>
          <w:rFonts w:ascii="Poppins" w:hAnsi="Poppins" w:cs="Poppins"/>
          <w:sz w:val="20"/>
          <w:szCs w:val="20"/>
        </w:rPr>
        <w:t>robót</w:t>
      </w:r>
      <w:r w:rsidR="009041DC" w:rsidRPr="00795FC2">
        <w:rPr>
          <w:rFonts w:ascii="Poppins" w:hAnsi="Poppins" w:cs="Poppins"/>
          <w:sz w:val="20"/>
          <w:szCs w:val="20"/>
        </w:rPr>
        <w:t xml:space="preserve"> budowlanych i kontentu Wystawy w terminie nie dłuższym niż 3 dni od przekazania zapytania</w:t>
      </w:r>
      <w:r w:rsidR="00344769" w:rsidRPr="00795FC2">
        <w:rPr>
          <w:rFonts w:ascii="Poppins" w:hAnsi="Poppins" w:cs="Poppins"/>
          <w:sz w:val="20"/>
          <w:szCs w:val="20"/>
        </w:rPr>
        <w:t>,</w:t>
      </w:r>
    </w:p>
    <w:p w14:paraId="592235CD" w14:textId="7FF73285" w:rsidR="00344769" w:rsidRPr="00795FC2" w:rsidRDefault="00F21A56" w:rsidP="0029239A">
      <w:pPr>
        <w:pStyle w:val="Akapitzlist"/>
        <w:numPr>
          <w:ilvl w:val="0"/>
          <w:numId w:val="40"/>
        </w:numPr>
        <w:jc w:val="both"/>
        <w:rPr>
          <w:rFonts w:ascii="Poppins" w:hAnsi="Poppins" w:cs="Poppins"/>
          <w:i/>
          <w:iCs/>
          <w:sz w:val="20"/>
          <w:szCs w:val="20"/>
        </w:rPr>
      </w:pPr>
      <w:r w:rsidRPr="00795FC2">
        <w:rPr>
          <w:rFonts w:ascii="Poppins" w:hAnsi="Poppins" w:cs="Poppins"/>
          <w:sz w:val="20"/>
          <w:szCs w:val="20"/>
        </w:rPr>
        <w:t>z zastrzeżeniem § 3 ust. 2</w:t>
      </w:r>
      <w:r w:rsidR="00814EE2" w:rsidRPr="00795FC2">
        <w:rPr>
          <w:rFonts w:ascii="Poppins" w:hAnsi="Poppins" w:cs="Poppins"/>
          <w:sz w:val="20"/>
          <w:szCs w:val="20"/>
        </w:rPr>
        <w:t xml:space="preserve">, </w:t>
      </w:r>
      <w:r w:rsidR="00344769" w:rsidRPr="00795FC2">
        <w:rPr>
          <w:rFonts w:ascii="Poppins" w:hAnsi="Poppins" w:cs="Poppins"/>
          <w:sz w:val="20"/>
          <w:szCs w:val="20"/>
        </w:rPr>
        <w:t xml:space="preserve">uczestnictwo w odbiorach </w:t>
      </w:r>
      <w:r w:rsidR="009F34EB" w:rsidRPr="00795FC2">
        <w:rPr>
          <w:rFonts w:ascii="Poppins" w:hAnsi="Poppins" w:cs="Poppins"/>
          <w:sz w:val="20"/>
          <w:szCs w:val="20"/>
        </w:rPr>
        <w:t xml:space="preserve">robót </w:t>
      </w:r>
      <w:r w:rsidR="009041DC" w:rsidRPr="00795FC2">
        <w:rPr>
          <w:rFonts w:ascii="Poppins" w:hAnsi="Poppins" w:cs="Poppins"/>
          <w:sz w:val="20"/>
          <w:szCs w:val="20"/>
        </w:rPr>
        <w:t>budowlanych oraz prac dotyczących realizacji kontentu Wystawy</w:t>
      </w:r>
      <w:r w:rsidR="00344769" w:rsidRPr="00795FC2">
        <w:rPr>
          <w:rFonts w:ascii="Poppins" w:hAnsi="Poppins" w:cs="Poppins"/>
          <w:sz w:val="20"/>
          <w:szCs w:val="20"/>
        </w:rPr>
        <w:t xml:space="preserve"> realizowanych w ramach Zamówienia na Wystawę,</w:t>
      </w:r>
    </w:p>
    <w:p w14:paraId="1076F076" w14:textId="23CC9887" w:rsidR="00344769" w:rsidRPr="00795FC2"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realizacji świadczeń</w:t>
      </w:r>
      <w:r w:rsidR="00814EE2" w:rsidRPr="00795FC2">
        <w:rPr>
          <w:rFonts w:ascii="Poppins" w:hAnsi="Poppins" w:cs="Poppins"/>
          <w:sz w:val="20"/>
          <w:szCs w:val="20"/>
        </w:rPr>
        <w:t>,</w:t>
      </w:r>
      <w:r w:rsidRPr="00795FC2">
        <w:rPr>
          <w:rFonts w:ascii="Poppins" w:hAnsi="Poppins" w:cs="Poppins"/>
          <w:sz w:val="20"/>
          <w:szCs w:val="20"/>
        </w:rPr>
        <w:t xml:space="preserve"> o jakich mowa wyżej przy pomocy Zespołu Projektowego,</w:t>
      </w:r>
    </w:p>
    <w:p w14:paraId="3DF3A36D" w14:textId="0F580D0A" w:rsidR="00AD5E93" w:rsidRPr="00795FC2" w:rsidRDefault="00344769" w:rsidP="0029239A">
      <w:pPr>
        <w:pStyle w:val="Akapitzlist"/>
        <w:numPr>
          <w:ilvl w:val="0"/>
          <w:numId w:val="40"/>
        </w:numPr>
        <w:jc w:val="both"/>
        <w:rPr>
          <w:rFonts w:ascii="Poppins" w:hAnsi="Poppins" w:cs="Poppins"/>
          <w:sz w:val="20"/>
          <w:szCs w:val="20"/>
        </w:rPr>
      </w:pPr>
      <w:r w:rsidRPr="00795FC2">
        <w:rPr>
          <w:rFonts w:ascii="Poppins" w:hAnsi="Poppins" w:cs="Poppins"/>
          <w:sz w:val="20"/>
          <w:szCs w:val="20"/>
        </w:rPr>
        <w:t xml:space="preserve">Wykonawca zobowiązany jest do uczestnictwa w spotkaniach i naradach koordynacyjnych </w:t>
      </w:r>
      <w:r w:rsidR="00926CAE">
        <w:rPr>
          <w:rFonts w:ascii="Poppins" w:hAnsi="Poppins" w:cs="Poppins"/>
          <w:sz w:val="20"/>
          <w:szCs w:val="20"/>
        </w:rPr>
        <w:t>Zespołu</w:t>
      </w:r>
      <w:r w:rsidR="00926CAE" w:rsidRPr="00795FC2">
        <w:rPr>
          <w:rFonts w:ascii="Poppins" w:hAnsi="Poppins" w:cs="Poppins"/>
          <w:sz w:val="20"/>
          <w:szCs w:val="20"/>
        </w:rPr>
        <w:t xml:space="preserve"> </w:t>
      </w:r>
      <w:r w:rsidR="00926CAE">
        <w:rPr>
          <w:rFonts w:ascii="Poppins" w:hAnsi="Poppins" w:cs="Poppins"/>
          <w:sz w:val="20"/>
          <w:szCs w:val="20"/>
        </w:rPr>
        <w:t>Techniczno - Merytorycznego</w:t>
      </w:r>
      <w:r w:rsidR="00926CAE" w:rsidRPr="00795FC2">
        <w:rPr>
          <w:rFonts w:ascii="Poppins" w:hAnsi="Poppins" w:cs="Poppins"/>
          <w:sz w:val="20"/>
          <w:szCs w:val="20"/>
        </w:rPr>
        <w:t xml:space="preserve"> </w:t>
      </w:r>
      <w:r w:rsidRPr="00795FC2">
        <w:rPr>
          <w:rFonts w:ascii="Poppins" w:hAnsi="Poppins" w:cs="Poppins"/>
          <w:sz w:val="20"/>
          <w:szCs w:val="20"/>
        </w:rPr>
        <w:t xml:space="preserve">oraz z przedstawicielami Zamawiającego. Częstotliwość oraz forma spotkań </w:t>
      </w:r>
      <w:r w:rsidR="00F21A56" w:rsidRPr="00795FC2">
        <w:rPr>
          <w:rFonts w:ascii="Poppins" w:hAnsi="Poppins" w:cs="Poppins"/>
          <w:sz w:val="20"/>
          <w:szCs w:val="20"/>
        </w:rPr>
        <w:t>–</w:t>
      </w:r>
      <w:r w:rsidR="001B233C" w:rsidRPr="00795FC2">
        <w:rPr>
          <w:rFonts w:ascii="Poppins" w:hAnsi="Poppins" w:cs="Poppins"/>
          <w:sz w:val="20"/>
          <w:szCs w:val="20"/>
        </w:rPr>
        <w:t xml:space="preserve"> </w:t>
      </w:r>
      <w:r w:rsidRPr="00795FC2">
        <w:rPr>
          <w:rFonts w:ascii="Poppins" w:hAnsi="Poppins" w:cs="Poppins"/>
          <w:sz w:val="20"/>
          <w:szCs w:val="20"/>
        </w:rPr>
        <w:t>(dopuszcza się formę: online, stacjonarna) nie rzadziej niż raz w tygodniu podczas realizacji Etapu I</w:t>
      </w:r>
      <w:r w:rsidR="00DD2839" w:rsidRPr="00795FC2">
        <w:rPr>
          <w:rFonts w:ascii="Poppins" w:hAnsi="Poppins" w:cs="Poppins"/>
          <w:sz w:val="20"/>
          <w:szCs w:val="20"/>
        </w:rPr>
        <w:t xml:space="preserve"> oraz Etapu </w:t>
      </w:r>
      <w:r w:rsidRPr="00795FC2">
        <w:rPr>
          <w:rFonts w:ascii="Poppins" w:hAnsi="Poppins" w:cs="Poppins"/>
          <w:sz w:val="20"/>
          <w:szCs w:val="20"/>
        </w:rPr>
        <w:t>II</w:t>
      </w:r>
      <w:r w:rsidR="00DD2839" w:rsidRPr="00795FC2">
        <w:rPr>
          <w:rFonts w:ascii="Poppins" w:hAnsi="Poppins" w:cs="Poppins"/>
          <w:sz w:val="20"/>
          <w:szCs w:val="20"/>
        </w:rPr>
        <w:t xml:space="preserve">. </w:t>
      </w:r>
    </w:p>
    <w:p w14:paraId="46D16E27" w14:textId="5EE229D9" w:rsidR="00B258CA" w:rsidRPr="004F32B9" w:rsidRDefault="009705CE" w:rsidP="00344769">
      <w:pPr>
        <w:jc w:val="both"/>
        <w:rPr>
          <w:rFonts w:ascii="Poppins" w:hAnsi="Poppins" w:cs="Poppins"/>
          <w:b/>
          <w:bCs/>
          <w:sz w:val="20"/>
          <w:szCs w:val="20"/>
        </w:rPr>
      </w:pPr>
      <w:r>
        <w:rPr>
          <w:rFonts w:ascii="Poppins" w:hAnsi="Poppins" w:cs="Poppins"/>
          <w:sz w:val="20"/>
          <w:szCs w:val="20"/>
        </w:rPr>
        <w:tab/>
      </w:r>
      <w:r w:rsidR="00F21A56" w:rsidRPr="004F32B9">
        <w:rPr>
          <w:rFonts w:ascii="Poppins" w:hAnsi="Poppins" w:cs="Poppins"/>
          <w:sz w:val="20"/>
          <w:szCs w:val="20"/>
        </w:rPr>
        <w:t>D</w:t>
      </w:r>
      <w:r w:rsidR="00344769" w:rsidRPr="004F32B9">
        <w:rPr>
          <w:rFonts w:ascii="Poppins" w:hAnsi="Poppins" w:cs="Poppins"/>
          <w:sz w:val="20"/>
          <w:szCs w:val="20"/>
        </w:rPr>
        <w:t xml:space="preserve">alej jako </w:t>
      </w:r>
      <w:r w:rsidR="00344769" w:rsidRPr="004F32B9">
        <w:rPr>
          <w:rFonts w:ascii="Poppins" w:hAnsi="Poppins" w:cs="Poppins"/>
          <w:b/>
          <w:bCs/>
          <w:sz w:val="20"/>
          <w:szCs w:val="20"/>
        </w:rPr>
        <w:t>(„</w:t>
      </w:r>
      <w:r w:rsidR="00F21A56" w:rsidRPr="004F32B9">
        <w:rPr>
          <w:rFonts w:ascii="Poppins" w:hAnsi="Poppins" w:cs="Poppins"/>
          <w:b/>
          <w:bCs/>
          <w:sz w:val="20"/>
          <w:szCs w:val="20"/>
        </w:rPr>
        <w:t>Przedmiot Umowy</w:t>
      </w:r>
      <w:r w:rsidR="00344769" w:rsidRPr="004F32B9">
        <w:rPr>
          <w:rFonts w:ascii="Poppins" w:hAnsi="Poppins" w:cs="Poppins"/>
          <w:b/>
          <w:bCs/>
          <w:sz w:val="20"/>
          <w:szCs w:val="20"/>
        </w:rPr>
        <w:t>”).</w:t>
      </w:r>
    </w:p>
    <w:p w14:paraId="6B7BBB09" w14:textId="6BE6421A" w:rsidR="00AD5E93" w:rsidRPr="009705CE" w:rsidRDefault="00AD5E93" w:rsidP="0029239A">
      <w:pPr>
        <w:pStyle w:val="Akapitzlist"/>
        <w:numPr>
          <w:ilvl w:val="0"/>
          <w:numId w:val="39"/>
        </w:numPr>
        <w:jc w:val="both"/>
        <w:rPr>
          <w:rFonts w:ascii="Poppins" w:hAnsi="Poppins" w:cs="Poppins"/>
          <w:b/>
          <w:bCs/>
          <w:sz w:val="20"/>
          <w:szCs w:val="20"/>
        </w:rPr>
      </w:pPr>
      <w:r w:rsidRPr="009705CE">
        <w:rPr>
          <w:rFonts w:ascii="Poppins" w:hAnsi="Poppins" w:cs="Poppins"/>
          <w:b/>
          <w:bCs/>
          <w:sz w:val="20"/>
          <w:szCs w:val="20"/>
        </w:rPr>
        <w:t xml:space="preserve">Szczegółowy </w:t>
      </w:r>
      <w:r w:rsidR="00E4359A">
        <w:rPr>
          <w:rFonts w:ascii="Poppins" w:hAnsi="Poppins" w:cs="Poppins"/>
          <w:b/>
          <w:bCs/>
          <w:sz w:val="20"/>
          <w:szCs w:val="20"/>
        </w:rPr>
        <w:t>P</w:t>
      </w:r>
      <w:r w:rsidRPr="009705CE">
        <w:rPr>
          <w:rFonts w:ascii="Poppins" w:hAnsi="Poppins" w:cs="Poppins"/>
          <w:b/>
          <w:bCs/>
          <w:sz w:val="20"/>
          <w:szCs w:val="20"/>
        </w:rPr>
        <w:t xml:space="preserve">rzedmiot </w:t>
      </w:r>
      <w:r w:rsidR="00E4359A">
        <w:rPr>
          <w:rFonts w:ascii="Poppins" w:hAnsi="Poppins" w:cs="Poppins"/>
          <w:b/>
          <w:bCs/>
          <w:sz w:val="20"/>
          <w:szCs w:val="20"/>
        </w:rPr>
        <w:t>Umowy</w:t>
      </w:r>
      <w:r w:rsidR="00E4359A" w:rsidRPr="009705CE">
        <w:rPr>
          <w:rFonts w:ascii="Poppins" w:hAnsi="Poppins" w:cs="Poppins"/>
          <w:b/>
          <w:bCs/>
          <w:sz w:val="20"/>
          <w:szCs w:val="20"/>
        </w:rPr>
        <w:t xml:space="preserve"> </w:t>
      </w:r>
      <w:r w:rsidRPr="009705CE">
        <w:rPr>
          <w:rFonts w:ascii="Poppins" w:hAnsi="Poppins" w:cs="Poppins"/>
          <w:b/>
          <w:bCs/>
          <w:sz w:val="20"/>
          <w:szCs w:val="20"/>
        </w:rPr>
        <w:t>opisany w załączniku nr 1</w:t>
      </w:r>
      <w:r w:rsidR="00AF134F" w:rsidRPr="009705CE">
        <w:rPr>
          <w:rFonts w:ascii="Poppins" w:hAnsi="Poppins" w:cs="Poppins"/>
          <w:b/>
          <w:bCs/>
          <w:sz w:val="20"/>
          <w:szCs w:val="20"/>
        </w:rPr>
        <w:t xml:space="preserve"> do </w:t>
      </w:r>
      <w:r w:rsidR="00F56347">
        <w:rPr>
          <w:rFonts w:ascii="Poppins" w:hAnsi="Poppins" w:cs="Poppins"/>
          <w:b/>
          <w:bCs/>
          <w:sz w:val="20"/>
          <w:szCs w:val="20"/>
        </w:rPr>
        <w:t>IPU</w:t>
      </w:r>
      <w:r w:rsidR="00AF134F" w:rsidRPr="009705CE">
        <w:rPr>
          <w:rFonts w:ascii="Poppins" w:hAnsi="Poppins" w:cs="Poppins"/>
          <w:b/>
          <w:bCs/>
          <w:sz w:val="20"/>
          <w:szCs w:val="20"/>
        </w:rPr>
        <w:t>.</w:t>
      </w:r>
    </w:p>
    <w:p w14:paraId="4085098E" w14:textId="21068D1E" w:rsidR="009705CE" w:rsidRDefault="006E557F" w:rsidP="0029239A">
      <w:pPr>
        <w:pStyle w:val="Akapitzlist"/>
        <w:numPr>
          <w:ilvl w:val="0"/>
          <w:numId w:val="39"/>
        </w:numPr>
        <w:jc w:val="both"/>
        <w:rPr>
          <w:rFonts w:ascii="Poppins" w:hAnsi="Poppins" w:cs="Poppins"/>
          <w:sz w:val="20"/>
          <w:szCs w:val="20"/>
        </w:rPr>
      </w:pPr>
      <w:r w:rsidRPr="009705CE">
        <w:rPr>
          <w:rFonts w:ascii="Poppins" w:hAnsi="Poppins" w:cs="Poppins"/>
          <w:sz w:val="20"/>
          <w:szCs w:val="20"/>
        </w:rPr>
        <w:t xml:space="preserve">Strony zgodnie ustalają, że maksymalny planowany łączny koszt wykonania Wystawy na podstawie </w:t>
      </w:r>
      <w:r w:rsidR="00E4359A" w:rsidRPr="00E4359A">
        <w:rPr>
          <w:rFonts w:ascii="Poppins" w:hAnsi="Poppins" w:cs="Poppins"/>
          <w:sz w:val="20"/>
          <w:szCs w:val="20"/>
        </w:rPr>
        <w:t xml:space="preserve">Szczegółowego Opracowania Projektowego </w:t>
      </w:r>
      <w:r w:rsidRPr="009705CE">
        <w:rPr>
          <w:rFonts w:ascii="Poppins" w:hAnsi="Poppins" w:cs="Poppins"/>
          <w:sz w:val="20"/>
          <w:szCs w:val="20"/>
        </w:rPr>
        <w:t>nie może przekroczyć kwoty ………………………………………………………… zł brutto</w:t>
      </w:r>
      <w:r w:rsidR="00793FCE">
        <w:rPr>
          <w:rFonts w:ascii="Poppins" w:hAnsi="Poppins" w:cs="Poppins"/>
          <w:sz w:val="20"/>
          <w:szCs w:val="20"/>
        </w:rPr>
        <w:t xml:space="preserve">. </w:t>
      </w:r>
    </w:p>
    <w:p w14:paraId="525000AC" w14:textId="7F56D061" w:rsidR="006E557F" w:rsidRPr="009705CE" w:rsidRDefault="006E557F" w:rsidP="0029239A">
      <w:pPr>
        <w:pStyle w:val="Akapitzlist"/>
        <w:numPr>
          <w:ilvl w:val="0"/>
          <w:numId w:val="39"/>
        </w:numPr>
        <w:jc w:val="both"/>
        <w:rPr>
          <w:rFonts w:ascii="Poppins" w:hAnsi="Poppins" w:cs="Poppins"/>
          <w:sz w:val="20"/>
          <w:szCs w:val="20"/>
        </w:rPr>
      </w:pPr>
      <w:r w:rsidRPr="009705CE">
        <w:rPr>
          <w:rFonts w:ascii="Poppins" w:hAnsi="Poppins" w:cs="Poppins"/>
          <w:sz w:val="20"/>
          <w:szCs w:val="20"/>
        </w:rPr>
        <w:t xml:space="preserve">Szczegółowy zakres usług świadczonych przez Wykonawcę określają ponadto następujące Załączniki: </w:t>
      </w:r>
    </w:p>
    <w:p w14:paraId="6236A724" w14:textId="57FECA8E" w:rsidR="006E557F" w:rsidRPr="009705CE" w:rsidRDefault="006E557F" w:rsidP="0029239A">
      <w:pPr>
        <w:pStyle w:val="Akapitzlist"/>
        <w:numPr>
          <w:ilvl w:val="0"/>
          <w:numId w:val="41"/>
        </w:numPr>
        <w:jc w:val="both"/>
        <w:rPr>
          <w:rFonts w:ascii="Poppins" w:hAnsi="Poppins" w:cs="Poppins"/>
          <w:sz w:val="20"/>
          <w:szCs w:val="20"/>
        </w:rPr>
      </w:pPr>
      <w:r w:rsidRPr="009705CE">
        <w:rPr>
          <w:rFonts w:ascii="Poppins" w:hAnsi="Poppins" w:cs="Poppins"/>
          <w:sz w:val="20"/>
          <w:szCs w:val="20"/>
        </w:rPr>
        <w:t>Protokół z negocjacji;</w:t>
      </w:r>
    </w:p>
    <w:p w14:paraId="65B6F60E" w14:textId="4DE340F7" w:rsidR="006E557F" w:rsidRPr="009705CE" w:rsidRDefault="006E557F" w:rsidP="0029239A">
      <w:pPr>
        <w:pStyle w:val="Akapitzlist"/>
        <w:numPr>
          <w:ilvl w:val="0"/>
          <w:numId w:val="41"/>
        </w:numPr>
        <w:spacing w:after="0"/>
        <w:ind w:left="714" w:hanging="357"/>
        <w:contextualSpacing w:val="0"/>
        <w:jc w:val="both"/>
        <w:rPr>
          <w:rFonts w:ascii="Poppins" w:hAnsi="Poppins" w:cs="Poppins"/>
          <w:sz w:val="20"/>
          <w:szCs w:val="20"/>
        </w:rPr>
      </w:pPr>
      <w:r w:rsidRPr="009705CE">
        <w:rPr>
          <w:rFonts w:ascii="Poppins" w:hAnsi="Poppins" w:cs="Poppins"/>
          <w:sz w:val="20"/>
          <w:szCs w:val="20"/>
        </w:rPr>
        <w:t xml:space="preserve">Zalecenia </w:t>
      </w:r>
      <w:r w:rsidR="00F21FF7">
        <w:rPr>
          <w:rFonts w:ascii="Poppins" w:hAnsi="Poppins" w:cs="Poppins"/>
          <w:sz w:val="20"/>
          <w:szCs w:val="20"/>
        </w:rPr>
        <w:t>p</w:t>
      </w:r>
      <w:r w:rsidRPr="009705CE">
        <w:rPr>
          <w:rFonts w:ascii="Poppins" w:hAnsi="Poppins" w:cs="Poppins"/>
          <w:sz w:val="20"/>
          <w:szCs w:val="20"/>
        </w:rPr>
        <w:t>okonkursowe;</w:t>
      </w:r>
    </w:p>
    <w:p w14:paraId="370A5918" w14:textId="0604A21F" w:rsidR="006E557F" w:rsidRPr="009705CE" w:rsidRDefault="006E557F" w:rsidP="0029239A">
      <w:pPr>
        <w:pStyle w:val="Akapitzlist"/>
        <w:numPr>
          <w:ilvl w:val="0"/>
          <w:numId w:val="41"/>
        </w:numPr>
        <w:spacing w:after="0"/>
        <w:ind w:left="714" w:hanging="357"/>
        <w:contextualSpacing w:val="0"/>
        <w:jc w:val="both"/>
        <w:rPr>
          <w:rFonts w:ascii="Poppins" w:hAnsi="Poppins" w:cs="Poppins"/>
          <w:sz w:val="20"/>
          <w:szCs w:val="20"/>
        </w:rPr>
      </w:pPr>
      <w:r w:rsidRPr="009705CE">
        <w:rPr>
          <w:rFonts w:ascii="Poppins" w:hAnsi="Poppins" w:cs="Poppins"/>
          <w:sz w:val="20"/>
          <w:szCs w:val="20"/>
        </w:rPr>
        <w:t>Dokumentacja Techniczna Bramy Poznania;</w:t>
      </w:r>
    </w:p>
    <w:p w14:paraId="2308B7AD" w14:textId="48A93CA1" w:rsidR="006E557F" w:rsidRPr="009705CE" w:rsidRDefault="006E557F" w:rsidP="0029239A">
      <w:pPr>
        <w:pStyle w:val="Akapitzlist"/>
        <w:numPr>
          <w:ilvl w:val="0"/>
          <w:numId w:val="41"/>
        </w:numPr>
        <w:spacing w:after="0"/>
        <w:ind w:left="714" w:hanging="357"/>
        <w:contextualSpacing w:val="0"/>
        <w:jc w:val="both"/>
        <w:rPr>
          <w:rFonts w:ascii="Poppins" w:hAnsi="Poppins" w:cs="Poppins"/>
          <w:sz w:val="20"/>
          <w:szCs w:val="20"/>
        </w:rPr>
      </w:pPr>
      <w:r w:rsidRPr="009705CE">
        <w:rPr>
          <w:rFonts w:ascii="Poppins" w:hAnsi="Poppins" w:cs="Poppins"/>
          <w:sz w:val="20"/>
          <w:szCs w:val="20"/>
        </w:rPr>
        <w:t xml:space="preserve">Koncepcja (Praca </w:t>
      </w:r>
      <w:r w:rsidR="001C48DA" w:rsidRPr="009705CE">
        <w:rPr>
          <w:rFonts w:ascii="Poppins" w:hAnsi="Poppins" w:cs="Poppins"/>
          <w:sz w:val="20"/>
          <w:szCs w:val="20"/>
        </w:rPr>
        <w:t>k</w:t>
      </w:r>
      <w:r w:rsidRPr="009705CE">
        <w:rPr>
          <w:rFonts w:ascii="Poppins" w:hAnsi="Poppins" w:cs="Poppins"/>
          <w:sz w:val="20"/>
          <w:szCs w:val="20"/>
        </w:rPr>
        <w:t>onkursowa) wraz z załącznikami, złożona w Konkursie przez Wykonawcę;</w:t>
      </w:r>
    </w:p>
    <w:p w14:paraId="207B260A" w14:textId="6E60A649" w:rsidR="006E557F" w:rsidRPr="009705CE" w:rsidRDefault="006E557F" w:rsidP="0029239A">
      <w:pPr>
        <w:pStyle w:val="Akapitzlist"/>
        <w:numPr>
          <w:ilvl w:val="0"/>
          <w:numId w:val="41"/>
        </w:numPr>
        <w:spacing w:after="0"/>
        <w:ind w:left="714" w:hanging="357"/>
        <w:contextualSpacing w:val="0"/>
        <w:jc w:val="both"/>
        <w:rPr>
          <w:rFonts w:ascii="Poppins" w:hAnsi="Poppins" w:cs="Poppins"/>
          <w:sz w:val="20"/>
          <w:szCs w:val="20"/>
        </w:rPr>
      </w:pPr>
      <w:r w:rsidRPr="009705CE">
        <w:rPr>
          <w:rFonts w:ascii="Poppins" w:hAnsi="Poppins" w:cs="Poppins"/>
          <w:sz w:val="20"/>
          <w:szCs w:val="20"/>
        </w:rPr>
        <w:t xml:space="preserve">Regulamin </w:t>
      </w:r>
      <w:r w:rsidR="00001944" w:rsidRPr="009705CE">
        <w:rPr>
          <w:rFonts w:ascii="Poppins" w:hAnsi="Poppins" w:cs="Poppins"/>
          <w:sz w:val="20"/>
          <w:szCs w:val="20"/>
        </w:rPr>
        <w:t>k</w:t>
      </w:r>
      <w:r w:rsidRPr="009705CE">
        <w:rPr>
          <w:rFonts w:ascii="Poppins" w:hAnsi="Poppins" w:cs="Poppins"/>
          <w:sz w:val="20"/>
          <w:szCs w:val="20"/>
        </w:rPr>
        <w:t>onkursu wraz z załącznikami.</w:t>
      </w:r>
    </w:p>
    <w:p w14:paraId="2F6F1E55" w14:textId="3D710F5E" w:rsidR="003758BD" w:rsidRPr="004F32B9" w:rsidRDefault="003758BD" w:rsidP="0029239A">
      <w:pPr>
        <w:pStyle w:val="Akapitzlist"/>
        <w:numPr>
          <w:ilvl w:val="0"/>
          <w:numId w:val="39"/>
        </w:numPr>
        <w:jc w:val="both"/>
        <w:rPr>
          <w:rFonts w:ascii="Poppins" w:hAnsi="Poppins" w:cs="Poppins"/>
          <w:sz w:val="20"/>
          <w:szCs w:val="20"/>
        </w:rPr>
      </w:pPr>
      <w:r w:rsidRPr="004F32B9">
        <w:rPr>
          <w:rFonts w:ascii="Poppins" w:hAnsi="Poppins" w:cs="Poppins"/>
          <w:sz w:val="20"/>
          <w:szCs w:val="20"/>
        </w:rPr>
        <w:t>Wykonawca oświadcza, że:</w:t>
      </w:r>
    </w:p>
    <w:p w14:paraId="54EB6E68" w14:textId="2483262B" w:rsidR="003758BD" w:rsidRPr="009705CE" w:rsidRDefault="003758BD" w:rsidP="0029239A">
      <w:pPr>
        <w:pStyle w:val="Akapitzlist"/>
        <w:numPr>
          <w:ilvl w:val="0"/>
          <w:numId w:val="42"/>
        </w:numPr>
        <w:jc w:val="both"/>
        <w:rPr>
          <w:rFonts w:ascii="Poppins" w:hAnsi="Poppins" w:cs="Poppins"/>
          <w:sz w:val="20"/>
          <w:szCs w:val="20"/>
        </w:rPr>
      </w:pPr>
      <w:r w:rsidRPr="009705CE">
        <w:rPr>
          <w:rFonts w:ascii="Poppins" w:hAnsi="Poppins" w:cs="Poppins"/>
          <w:sz w:val="20"/>
          <w:szCs w:val="20"/>
        </w:rPr>
        <w:t xml:space="preserve">posiada stosowną wiedzę, uprawnienia, doświadczenie i odpowiedni potencjał techniczny i finansowy w zakresie umożliwiającym wykonanie </w:t>
      </w:r>
      <w:r w:rsidR="00F21A56" w:rsidRPr="009705CE">
        <w:rPr>
          <w:rFonts w:ascii="Poppins" w:hAnsi="Poppins" w:cs="Poppins"/>
          <w:sz w:val="20"/>
          <w:szCs w:val="20"/>
        </w:rPr>
        <w:t>Przedmiotu Umowy</w:t>
      </w:r>
      <w:r w:rsidRPr="009705CE">
        <w:rPr>
          <w:rFonts w:ascii="Poppins" w:hAnsi="Poppins" w:cs="Poppins"/>
          <w:sz w:val="20"/>
          <w:szCs w:val="20"/>
        </w:rPr>
        <w:t xml:space="preserve"> w terminie i z zachowaniem najwyższej staranności,</w:t>
      </w:r>
    </w:p>
    <w:p w14:paraId="66F76937" w14:textId="433C8A89" w:rsidR="003758BD" w:rsidRPr="009705CE" w:rsidRDefault="003758BD" w:rsidP="0029239A">
      <w:pPr>
        <w:pStyle w:val="Akapitzlist"/>
        <w:numPr>
          <w:ilvl w:val="0"/>
          <w:numId w:val="42"/>
        </w:numPr>
        <w:jc w:val="both"/>
        <w:rPr>
          <w:rFonts w:ascii="Poppins" w:hAnsi="Poppins" w:cs="Poppins"/>
          <w:sz w:val="20"/>
          <w:szCs w:val="20"/>
        </w:rPr>
      </w:pPr>
      <w:r w:rsidRPr="009705CE">
        <w:rPr>
          <w:rFonts w:ascii="Poppins" w:hAnsi="Poppins" w:cs="Poppins"/>
          <w:sz w:val="20"/>
          <w:szCs w:val="20"/>
        </w:rPr>
        <w:t>dysponuje Zespołem Projektowym wskazanym w Konkursie, a nadto innym niezbędnym do prawidłowego i terminowego wykonania Umowy personelem, składającym się z osób posiadających stosowne kwalifikacje i uprawnienia i doświadczenie opisane w Regulaminie, w tym w szczególności:</w:t>
      </w:r>
    </w:p>
    <w:p w14:paraId="3C8C503A" w14:textId="639F0CB4" w:rsidR="004F7975" w:rsidRPr="004F32B9" w:rsidRDefault="004F7975" w:rsidP="0029239A">
      <w:pPr>
        <w:pStyle w:val="Akapitzlist"/>
        <w:numPr>
          <w:ilvl w:val="0"/>
          <w:numId w:val="12"/>
        </w:numPr>
        <w:jc w:val="both"/>
        <w:rPr>
          <w:rFonts w:ascii="Poppins" w:hAnsi="Poppins" w:cs="Poppins"/>
          <w:sz w:val="20"/>
          <w:szCs w:val="20"/>
        </w:rPr>
      </w:pPr>
      <w:r w:rsidRPr="004F32B9">
        <w:rPr>
          <w:rFonts w:ascii="Poppins" w:hAnsi="Poppins" w:cs="Poppins"/>
          <w:sz w:val="20"/>
          <w:szCs w:val="20"/>
        </w:rPr>
        <w:t xml:space="preserve">Kierownika Zespołu Projektowego </w:t>
      </w:r>
      <w:r w:rsidR="00F21A56" w:rsidRPr="004F32B9">
        <w:rPr>
          <w:rFonts w:ascii="Poppins" w:hAnsi="Poppins" w:cs="Poppins"/>
          <w:sz w:val="20"/>
          <w:szCs w:val="20"/>
        </w:rPr>
        <w:t>–</w:t>
      </w:r>
      <w:r w:rsidRPr="004F32B9">
        <w:rPr>
          <w:rFonts w:ascii="Poppins" w:hAnsi="Poppins" w:cs="Poppins"/>
          <w:sz w:val="20"/>
          <w:szCs w:val="20"/>
        </w:rPr>
        <w:t xml:space="preserve"> (imię i nazwisko, adres e-mail oraz nr telefonu),</w:t>
      </w:r>
    </w:p>
    <w:p w14:paraId="6DEE9477" w14:textId="371A065E" w:rsidR="004F7975" w:rsidRDefault="004F7975" w:rsidP="0029239A">
      <w:pPr>
        <w:pStyle w:val="Akapitzlist"/>
        <w:numPr>
          <w:ilvl w:val="0"/>
          <w:numId w:val="12"/>
        </w:numPr>
        <w:jc w:val="both"/>
        <w:rPr>
          <w:rFonts w:ascii="Poppins" w:hAnsi="Poppins" w:cs="Poppins"/>
          <w:sz w:val="20"/>
          <w:szCs w:val="20"/>
        </w:rPr>
      </w:pPr>
      <w:r w:rsidRPr="004F32B9">
        <w:rPr>
          <w:rFonts w:ascii="Poppins" w:hAnsi="Poppins" w:cs="Poppins"/>
          <w:sz w:val="20"/>
          <w:szCs w:val="20"/>
        </w:rPr>
        <w:t xml:space="preserve">Specjalisty </w:t>
      </w:r>
      <w:r w:rsidR="00F21A56" w:rsidRPr="004F32B9">
        <w:rPr>
          <w:rFonts w:ascii="Poppins" w:hAnsi="Poppins" w:cs="Poppins"/>
          <w:sz w:val="20"/>
          <w:szCs w:val="20"/>
        </w:rPr>
        <w:t>–</w:t>
      </w:r>
      <w:r w:rsidRPr="004F32B9">
        <w:rPr>
          <w:rFonts w:ascii="Poppins" w:hAnsi="Poppins" w:cs="Poppins"/>
          <w:sz w:val="20"/>
          <w:szCs w:val="20"/>
        </w:rPr>
        <w:t xml:space="preserve"> grafika </w:t>
      </w:r>
      <w:bookmarkStart w:id="1" w:name="_Hlk215810789"/>
      <w:r w:rsidRPr="004F32B9">
        <w:rPr>
          <w:rFonts w:ascii="Poppins" w:hAnsi="Poppins" w:cs="Poppins"/>
          <w:sz w:val="20"/>
          <w:szCs w:val="20"/>
        </w:rPr>
        <w:t>(imię i nazwisko, adres e-mail oraz nr telefonu)</w:t>
      </w:r>
      <w:bookmarkEnd w:id="1"/>
    </w:p>
    <w:p w14:paraId="0FEDBC9F" w14:textId="13607D83" w:rsidR="00A41E98" w:rsidRDefault="00A41E98" w:rsidP="0029239A">
      <w:pPr>
        <w:pStyle w:val="Akapitzlist"/>
        <w:numPr>
          <w:ilvl w:val="0"/>
          <w:numId w:val="12"/>
        </w:numPr>
        <w:jc w:val="both"/>
        <w:rPr>
          <w:rFonts w:ascii="Poppins" w:hAnsi="Poppins" w:cs="Poppins"/>
          <w:sz w:val="20"/>
          <w:szCs w:val="20"/>
        </w:rPr>
      </w:pPr>
      <w:r w:rsidRPr="00A41E98">
        <w:rPr>
          <w:rFonts w:ascii="Poppins" w:hAnsi="Poppins" w:cs="Poppins"/>
          <w:sz w:val="20"/>
          <w:szCs w:val="20"/>
        </w:rPr>
        <w:t>Projektant</w:t>
      </w:r>
      <w:r w:rsidR="002A71D1">
        <w:rPr>
          <w:rFonts w:ascii="Poppins" w:hAnsi="Poppins" w:cs="Poppins"/>
          <w:sz w:val="20"/>
          <w:szCs w:val="20"/>
        </w:rPr>
        <w:t>a</w:t>
      </w:r>
      <w:r w:rsidRPr="00A41E98">
        <w:rPr>
          <w:rFonts w:ascii="Poppins" w:hAnsi="Poppins" w:cs="Poppins"/>
          <w:sz w:val="20"/>
          <w:szCs w:val="20"/>
        </w:rPr>
        <w:t xml:space="preserve"> techniczn</w:t>
      </w:r>
      <w:r w:rsidR="002A71D1">
        <w:rPr>
          <w:rFonts w:ascii="Poppins" w:hAnsi="Poppins" w:cs="Poppins"/>
          <w:sz w:val="20"/>
          <w:szCs w:val="20"/>
        </w:rPr>
        <w:t>ego</w:t>
      </w:r>
      <w:r w:rsidRPr="00A41E98">
        <w:rPr>
          <w:rFonts w:ascii="Poppins" w:hAnsi="Poppins" w:cs="Poppins"/>
          <w:sz w:val="20"/>
          <w:szCs w:val="20"/>
        </w:rPr>
        <w:t xml:space="preserve"> stanowisk interaktywnych</w:t>
      </w:r>
      <w:r>
        <w:rPr>
          <w:rFonts w:ascii="Poppins" w:hAnsi="Poppins" w:cs="Poppins"/>
          <w:sz w:val="20"/>
          <w:szCs w:val="20"/>
        </w:rPr>
        <w:t xml:space="preserve"> </w:t>
      </w:r>
      <w:r w:rsidRPr="00A41E98">
        <w:rPr>
          <w:rFonts w:ascii="Poppins" w:hAnsi="Poppins" w:cs="Poppins"/>
          <w:sz w:val="20"/>
          <w:szCs w:val="20"/>
        </w:rPr>
        <w:t>(imię i nazwisko, adres e-mail oraz nr telefonu)</w:t>
      </w:r>
    </w:p>
    <w:p w14:paraId="1BEFB80F" w14:textId="4AF70036" w:rsidR="00AF2685" w:rsidRPr="00AF2685" w:rsidRDefault="00AF2685" w:rsidP="00AF2685">
      <w:pPr>
        <w:pStyle w:val="Akapitzlist"/>
        <w:numPr>
          <w:ilvl w:val="0"/>
          <w:numId w:val="12"/>
        </w:numPr>
        <w:jc w:val="both"/>
        <w:rPr>
          <w:rFonts w:ascii="Poppins" w:hAnsi="Poppins" w:cs="Poppins"/>
          <w:sz w:val="20"/>
          <w:szCs w:val="20"/>
        </w:rPr>
      </w:pPr>
      <w:r w:rsidRPr="00AF2685">
        <w:rPr>
          <w:rFonts w:ascii="Poppins" w:hAnsi="Poppins" w:cs="Poppins"/>
          <w:kern w:val="0"/>
          <w:sz w:val="20"/>
          <w:szCs w:val="20"/>
        </w:rPr>
        <w:t>Architek</w:t>
      </w:r>
      <w:r w:rsidR="002A71D1">
        <w:rPr>
          <w:rFonts w:ascii="Poppins" w:hAnsi="Poppins" w:cs="Poppins"/>
          <w:kern w:val="0"/>
          <w:sz w:val="20"/>
          <w:szCs w:val="20"/>
        </w:rPr>
        <w:t xml:space="preserve">ta </w:t>
      </w:r>
      <w:r w:rsidRPr="00AF2685">
        <w:rPr>
          <w:rFonts w:ascii="Poppins" w:hAnsi="Poppins" w:cs="Poppins"/>
          <w:kern w:val="0"/>
          <w:sz w:val="20"/>
          <w:szCs w:val="20"/>
        </w:rPr>
        <w:t xml:space="preserve">wnętrz o specjalizacji wystawiennictwo, </w:t>
      </w:r>
      <w:r w:rsidRPr="00AF2685">
        <w:rPr>
          <w:rFonts w:ascii="Poppins" w:hAnsi="Poppins" w:cs="Poppins"/>
          <w:sz w:val="20"/>
          <w:szCs w:val="20"/>
        </w:rPr>
        <w:t>(imię i nazwisko, adres e-mail oraz nr telefonu)</w:t>
      </w:r>
    </w:p>
    <w:p w14:paraId="1AAF578E" w14:textId="69F0384A" w:rsidR="00AF2685" w:rsidRPr="00AF2685" w:rsidRDefault="00AF2685" w:rsidP="00AF2685">
      <w:pPr>
        <w:pStyle w:val="Akapitzlist"/>
        <w:numPr>
          <w:ilvl w:val="0"/>
          <w:numId w:val="12"/>
        </w:numPr>
        <w:jc w:val="both"/>
        <w:rPr>
          <w:rFonts w:ascii="Poppins" w:hAnsi="Poppins" w:cs="Poppins"/>
          <w:sz w:val="20"/>
          <w:szCs w:val="20"/>
        </w:rPr>
      </w:pPr>
      <w:r w:rsidRPr="00AF2685">
        <w:rPr>
          <w:rFonts w:ascii="Poppins" w:hAnsi="Poppins" w:cs="Poppins"/>
          <w:kern w:val="0"/>
          <w:sz w:val="20"/>
          <w:szCs w:val="20"/>
        </w:rPr>
        <w:lastRenderedPageBreak/>
        <w:t xml:space="preserve">Koordynator ds. kontentu merytorycznego wystawy, </w:t>
      </w:r>
      <w:r w:rsidRPr="00AF2685">
        <w:rPr>
          <w:rFonts w:ascii="Poppins" w:hAnsi="Poppins" w:cs="Poppins"/>
          <w:sz w:val="20"/>
          <w:szCs w:val="20"/>
        </w:rPr>
        <w:t>(imię i nazwisko, adres e-mail oraz nr telefonu)</w:t>
      </w:r>
    </w:p>
    <w:p w14:paraId="74C2796F" w14:textId="0DB6C871" w:rsidR="005E101A" w:rsidRPr="004F32B9" w:rsidRDefault="004F7975" w:rsidP="0029239A">
      <w:pPr>
        <w:pStyle w:val="Akapitzlist"/>
        <w:numPr>
          <w:ilvl w:val="0"/>
          <w:numId w:val="12"/>
        </w:numPr>
        <w:spacing w:after="0"/>
        <w:ind w:left="1066" w:hanging="357"/>
        <w:contextualSpacing w:val="0"/>
        <w:jc w:val="both"/>
        <w:rPr>
          <w:rFonts w:ascii="Poppins" w:hAnsi="Poppins" w:cs="Poppins"/>
          <w:sz w:val="20"/>
          <w:szCs w:val="20"/>
        </w:rPr>
      </w:pPr>
      <w:r w:rsidRPr="004F32B9">
        <w:rPr>
          <w:rFonts w:ascii="Poppins" w:hAnsi="Poppins" w:cs="Poppins"/>
          <w:sz w:val="20"/>
          <w:szCs w:val="20"/>
        </w:rPr>
        <w:t>Specjalista</w:t>
      </w:r>
      <w:r w:rsidR="009D23E6" w:rsidRPr="004F32B9">
        <w:rPr>
          <w:rFonts w:ascii="Poppins" w:hAnsi="Poppins" w:cs="Poppins"/>
          <w:sz w:val="20"/>
          <w:szCs w:val="20"/>
        </w:rPr>
        <w:t xml:space="preserve"> ds. instalacji niskoprądowych</w:t>
      </w:r>
      <w:r w:rsidRPr="004F32B9">
        <w:rPr>
          <w:rFonts w:ascii="Poppins" w:hAnsi="Poppins" w:cs="Poppins"/>
          <w:sz w:val="20"/>
          <w:szCs w:val="20"/>
        </w:rPr>
        <w:t xml:space="preserve"> (imię i nazwisko, adres e-mail oraz nr telefonu)</w:t>
      </w:r>
    </w:p>
    <w:p w14:paraId="63B9A037" w14:textId="7E5AB552" w:rsidR="009D23E6" w:rsidRPr="004F32B9" w:rsidRDefault="002D2F9E" w:rsidP="0029239A">
      <w:pPr>
        <w:pStyle w:val="Akapitzlist"/>
        <w:numPr>
          <w:ilvl w:val="0"/>
          <w:numId w:val="12"/>
        </w:numPr>
        <w:spacing w:after="0"/>
        <w:ind w:left="1066" w:hanging="357"/>
        <w:contextualSpacing w:val="0"/>
        <w:jc w:val="both"/>
        <w:rPr>
          <w:rFonts w:ascii="Poppins" w:hAnsi="Poppins" w:cs="Poppins"/>
          <w:sz w:val="20"/>
          <w:szCs w:val="20"/>
        </w:rPr>
      </w:pPr>
      <w:r w:rsidRPr="004F32B9">
        <w:rPr>
          <w:rFonts w:ascii="Poppins" w:hAnsi="Poppins" w:cs="Poppins"/>
          <w:sz w:val="20"/>
          <w:szCs w:val="20"/>
        </w:rPr>
        <w:t>Specjalista</w:t>
      </w:r>
      <w:r w:rsidR="009D23E6" w:rsidRPr="004F32B9">
        <w:rPr>
          <w:rFonts w:ascii="Poppins" w:hAnsi="Poppins" w:cs="Poppins"/>
          <w:sz w:val="20"/>
          <w:szCs w:val="20"/>
        </w:rPr>
        <w:t xml:space="preserve"> ds. instalacji elektrycznych i elektroenergetycznych </w:t>
      </w:r>
      <w:r w:rsidRPr="004F32B9">
        <w:rPr>
          <w:rFonts w:ascii="Poppins" w:hAnsi="Poppins" w:cs="Poppins"/>
          <w:sz w:val="20"/>
          <w:szCs w:val="20"/>
        </w:rPr>
        <w:t>(imię i nazwisko, adres e-mail oraz nr telefonu)</w:t>
      </w:r>
      <w:r w:rsidR="009705CE">
        <w:rPr>
          <w:rFonts w:ascii="Poppins" w:hAnsi="Poppins" w:cs="Poppins"/>
          <w:sz w:val="20"/>
          <w:szCs w:val="20"/>
        </w:rPr>
        <w:t>,</w:t>
      </w:r>
    </w:p>
    <w:p w14:paraId="47033847" w14:textId="77777777" w:rsidR="009F510F" w:rsidRDefault="002D2F9E" w:rsidP="0029239A">
      <w:pPr>
        <w:pStyle w:val="Akapitzlist"/>
        <w:numPr>
          <w:ilvl w:val="0"/>
          <w:numId w:val="12"/>
        </w:numPr>
        <w:spacing w:after="0"/>
        <w:ind w:left="1066" w:hanging="357"/>
        <w:contextualSpacing w:val="0"/>
        <w:jc w:val="both"/>
        <w:rPr>
          <w:rFonts w:ascii="Poppins" w:hAnsi="Poppins" w:cs="Poppins"/>
          <w:sz w:val="20"/>
          <w:szCs w:val="20"/>
        </w:rPr>
      </w:pPr>
      <w:r w:rsidRPr="004F32B9">
        <w:rPr>
          <w:rFonts w:ascii="Poppins" w:hAnsi="Poppins" w:cs="Poppins"/>
          <w:sz w:val="20"/>
          <w:szCs w:val="20"/>
        </w:rPr>
        <w:t>Specjalista</w:t>
      </w:r>
      <w:r w:rsidR="009D23E6" w:rsidRPr="004F32B9">
        <w:rPr>
          <w:rFonts w:ascii="Poppins" w:hAnsi="Poppins" w:cs="Poppins"/>
          <w:sz w:val="20"/>
          <w:szCs w:val="20"/>
        </w:rPr>
        <w:t xml:space="preserve"> ds. instalacji sanitarnych (w tym urządzeń cieplnych, wentylacyjnych, wodociągowych i kanalizacyjnych)</w:t>
      </w:r>
      <w:r w:rsidRPr="004F32B9">
        <w:rPr>
          <w:rFonts w:ascii="Poppins" w:hAnsi="Poppins" w:cs="Poppins"/>
          <w:sz w:val="20"/>
          <w:szCs w:val="20"/>
        </w:rPr>
        <w:t xml:space="preserve"> (imię i nazwisko, adres e-mail oraz nr telefonu)</w:t>
      </w:r>
      <w:r w:rsidR="009705CE">
        <w:rPr>
          <w:rFonts w:ascii="Poppins" w:hAnsi="Poppins" w:cs="Poppins"/>
          <w:sz w:val="20"/>
          <w:szCs w:val="20"/>
        </w:rPr>
        <w:t>.</w:t>
      </w:r>
    </w:p>
    <w:p w14:paraId="152D8981" w14:textId="1C3E157F" w:rsidR="003758BD" w:rsidRPr="004F32B9" w:rsidRDefault="003758BD" w:rsidP="0029239A">
      <w:pPr>
        <w:pStyle w:val="Akapitzlist"/>
        <w:numPr>
          <w:ilvl w:val="0"/>
          <w:numId w:val="42"/>
        </w:numPr>
        <w:jc w:val="both"/>
        <w:rPr>
          <w:rFonts w:ascii="Poppins" w:hAnsi="Poppins" w:cs="Poppins"/>
          <w:sz w:val="20"/>
          <w:szCs w:val="20"/>
        </w:rPr>
      </w:pPr>
      <w:r w:rsidRPr="004F32B9">
        <w:rPr>
          <w:rFonts w:ascii="Poppins" w:hAnsi="Poppins" w:cs="Poppins"/>
          <w:sz w:val="20"/>
          <w:szCs w:val="20"/>
        </w:rPr>
        <w:t>nie toczy się wobec niego postępowanie, w wyniku którego Umowa mogłaby zostać niewykonana przez niego w całości lub w części, w szczególności nie otwarto w stosunku do niego postępowania likwidacyjnego, nie ogłoszono jego upadłości, nie toczy się postępowanie o ogłoszenie jego upadłości ani nie złożył on oświadczenia o wszczęciu postępowania restrukturyzacyjnego, jak również nie istnieją przyczyny, dla których mogłoby zostać wszczęte wobec niego postępowanie restrukturyzacyjne lub upadłościowe,</w:t>
      </w:r>
    </w:p>
    <w:p w14:paraId="0F00D942" w14:textId="7A911544" w:rsidR="003758BD" w:rsidRPr="004F32B9" w:rsidRDefault="009F34EB" w:rsidP="0029239A">
      <w:pPr>
        <w:pStyle w:val="Akapitzlist"/>
        <w:numPr>
          <w:ilvl w:val="0"/>
          <w:numId w:val="42"/>
        </w:numPr>
        <w:jc w:val="both"/>
        <w:rPr>
          <w:rFonts w:ascii="Poppins" w:hAnsi="Poppins" w:cs="Poppins"/>
          <w:sz w:val="20"/>
          <w:szCs w:val="20"/>
        </w:rPr>
      </w:pPr>
      <w:r>
        <w:rPr>
          <w:rFonts w:ascii="Poppins" w:hAnsi="Poppins" w:cs="Poppins"/>
          <w:sz w:val="20"/>
          <w:szCs w:val="20"/>
        </w:rPr>
        <w:t xml:space="preserve">Dokumentacja </w:t>
      </w:r>
      <w:r w:rsidR="00F8656F">
        <w:rPr>
          <w:rFonts w:ascii="Poppins" w:hAnsi="Poppins" w:cs="Poppins"/>
          <w:sz w:val="20"/>
          <w:szCs w:val="20"/>
        </w:rPr>
        <w:t>p</w:t>
      </w:r>
      <w:r w:rsidR="0074103B" w:rsidRPr="004F32B9">
        <w:rPr>
          <w:rFonts w:ascii="Poppins" w:hAnsi="Poppins" w:cs="Poppins"/>
          <w:sz w:val="20"/>
          <w:szCs w:val="20"/>
        </w:rPr>
        <w:t>rojektow</w:t>
      </w:r>
      <w:r>
        <w:rPr>
          <w:rFonts w:ascii="Poppins" w:hAnsi="Poppins" w:cs="Poppins"/>
          <w:sz w:val="20"/>
          <w:szCs w:val="20"/>
        </w:rPr>
        <w:t>a</w:t>
      </w:r>
      <w:r w:rsidR="005F21E8" w:rsidRPr="004F32B9">
        <w:rPr>
          <w:rFonts w:ascii="Poppins" w:hAnsi="Poppins" w:cs="Poppins"/>
          <w:sz w:val="20"/>
          <w:szCs w:val="20"/>
        </w:rPr>
        <w:t xml:space="preserve"> musi zostać wykonan</w:t>
      </w:r>
      <w:r>
        <w:rPr>
          <w:rFonts w:ascii="Poppins" w:hAnsi="Poppins" w:cs="Poppins"/>
          <w:sz w:val="20"/>
          <w:szCs w:val="20"/>
        </w:rPr>
        <w:t xml:space="preserve">a </w:t>
      </w:r>
      <w:r w:rsidR="005F21E8" w:rsidRPr="004F32B9">
        <w:rPr>
          <w:rFonts w:ascii="Poppins" w:hAnsi="Poppins" w:cs="Poppins"/>
          <w:sz w:val="20"/>
          <w:szCs w:val="20"/>
        </w:rPr>
        <w:t>zgodnie z:</w:t>
      </w:r>
    </w:p>
    <w:p w14:paraId="2E9B5FB7" w14:textId="77BBB43F" w:rsidR="005F21E8" w:rsidRPr="004F32B9" w:rsidRDefault="005F21E8" w:rsidP="0029239A">
      <w:pPr>
        <w:pStyle w:val="Akapitzlist"/>
        <w:numPr>
          <w:ilvl w:val="0"/>
          <w:numId w:val="43"/>
        </w:numPr>
        <w:jc w:val="both"/>
        <w:rPr>
          <w:rFonts w:ascii="Poppins" w:hAnsi="Poppins" w:cs="Poppins"/>
          <w:sz w:val="20"/>
          <w:szCs w:val="20"/>
        </w:rPr>
      </w:pPr>
      <w:r w:rsidRPr="004F32B9">
        <w:rPr>
          <w:rFonts w:ascii="Poppins" w:hAnsi="Poppins" w:cs="Poppins"/>
          <w:sz w:val="20"/>
          <w:szCs w:val="20"/>
        </w:rPr>
        <w:t>zasadami projektowania i standardami dostępności dla osób</w:t>
      </w:r>
      <w:r w:rsidR="0007046F">
        <w:rPr>
          <w:rFonts w:ascii="Poppins" w:hAnsi="Poppins" w:cs="Poppins"/>
          <w:sz w:val="20"/>
          <w:szCs w:val="20"/>
        </w:rPr>
        <w:t xml:space="preserve"> </w:t>
      </w:r>
      <w:r w:rsidRPr="004F32B9">
        <w:rPr>
          <w:rFonts w:ascii="Poppins" w:hAnsi="Poppins" w:cs="Poppins"/>
          <w:sz w:val="20"/>
          <w:szCs w:val="20"/>
        </w:rPr>
        <w:t>z niepełnosprawnościami,</w:t>
      </w:r>
    </w:p>
    <w:p w14:paraId="19B3C5CD" w14:textId="3E8627D1" w:rsidR="003758BD" w:rsidRPr="004F32B9" w:rsidRDefault="005F21E8" w:rsidP="0029239A">
      <w:pPr>
        <w:pStyle w:val="Akapitzlist"/>
        <w:numPr>
          <w:ilvl w:val="0"/>
          <w:numId w:val="43"/>
        </w:numPr>
        <w:spacing w:after="0"/>
        <w:ind w:left="1066" w:hanging="357"/>
        <w:contextualSpacing w:val="0"/>
        <w:jc w:val="both"/>
        <w:rPr>
          <w:rFonts w:ascii="Poppins" w:hAnsi="Poppins" w:cs="Poppins"/>
          <w:sz w:val="20"/>
          <w:szCs w:val="20"/>
        </w:rPr>
      </w:pPr>
      <w:r w:rsidRPr="004F32B9">
        <w:rPr>
          <w:rFonts w:ascii="Poppins" w:hAnsi="Poppins" w:cs="Poppins"/>
          <w:sz w:val="20"/>
          <w:szCs w:val="20"/>
        </w:rPr>
        <w:t>wymaganiami ustawy Prawo zamówień publicznych</w:t>
      </w:r>
      <w:r w:rsidR="00D21F4E">
        <w:rPr>
          <w:rFonts w:ascii="Poppins" w:hAnsi="Poppins" w:cs="Poppins"/>
          <w:sz w:val="20"/>
          <w:szCs w:val="20"/>
        </w:rPr>
        <w:t xml:space="preserve">, w szczególności Oddziału </w:t>
      </w:r>
      <w:r w:rsidR="00D74374">
        <w:rPr>
          <w:rFonts w:ascii="Poppins" w:hAnsi="Poppins" w:cs="Poppins"/>
          <w:sz w:val="20"/>
          <w:szCs w:val="20"/>
        </w:rPr>
        <w:t>4</w:t>
      </w:r>
      <w:r w:rsidR="00D21F4E">
        <w:rPr>
          <w:rFonts w:ascii="Poppins" w:hAnsi="Poppins" w:cs="Poppins"/>
          <w:sz w:val="20"/>
          <w:szCs w:val="20"/>
        </w:rPr>
        <w:t xml:space="preserve"> PZP,</w:t>
      </w:r>
      <w:r w:rsidRPr="004F32B9">
        <w:rPr>
          <w:rFonts w:ascii="Poppins" w:hAnsi="Poppins" w:cs="Poppins"/>
          <w:sz w:val="20"/>
          <w:szCs w:val="20"/>
        </w:rPr>
        <w:t xml:space="preserve"> w zakresie opisu proponowanych materiałów i urządzeń</w:t>
      </w:r>
      <w:r w:rsidR="00F21A56" w:rsidRPr="004F32B9">
        <w:rPr>
          <w:rFonts w:ascii="Poppins" w:hAnsi="Poppins" w:cs="Poppins"/>
          <w:sz w:val="20"/>
          <w:szCs w:val="20"/>
        </w:rPr>
        <w:t>; j</w:t>
      </w:r>
      <w:r w:rsidRPr="004F32B9">
        <w:rPr>
          <w:rFonts w:ascii="Poppins" w:hAnsi="Poppins" w:cs="Poppins"/>
          <w:sz w:val="20"/>
          <w:szCs w:val="20"/>
        </w:rPr>
        <w:t>eżeli Wykonawca sporządzając dokumentację, będzie powoływał się na pochodzenie (marka, znak towarowy, producent, dostawca) materiałów oraz na normy, wówczas jest zobowiązany wskazać w dokumentacji, że dopuszcza oferowanie materiałów lub rozwiązań równoważnych oraz zobowiązuje się do doprecyzowania zakresu dopuszczalnej równoważności.</w:t>
      </w:r>
    </w:p>
    <w:p w14:paraId="20B8068B" w14:textId="76FED4C9" w:rsidR="00B258CA" w:rsidRPr="00F56347" w:rsidRDefault="00D91C45" w:rsidP="0029239A">
      <w:pPr>
        <w:pStyle w:val="Akapitzlist"/>
        <w:numPr>
          <w:ilvl w:val="0"/>
          <w:numId w:val="42"/>
        </w:numPr>
        <w:jc w:val="both"/>
        <w:rPr>
          <w:rFonts w:ascii="Poppins" w:hAnsi="Poppins" w:cs="Poppins"/>
          <w:b/>
          <w:bCs/>
          <w:sz w:val="20"/>
          <w:szCs w:val="20"/>
        </w:rPr>
      </w:pPr>
      <w:r w:rsidRPr="004F32B9">
        <w:rPr>
          <w:rFonts w:ascii="Poppins" w:hAnsi="Poppins" w:cs="Poppins"/>
          <w:sz w:val="20"/>
          <w:szCs w:val="20"/>
        </w:rPr>
        <w:t xml:space="preserve">Dodatkowo </w:t>
      </w:r>
      <w:r w:rsidR="00F21A56" w:rsidRPr="004F32B9">
        <w:rPr>
          <w:rFonts w:ascii="Poppins" w:hAnsi="Poppins" w:cs="Poppins"/>
          <w:sz w:val="20"/>
          <w:szCs w:val="20"/>
        </w:rPr>
        <w:t xml:space="preserve">Dokumentacja </w:t>
      </w:r>
      <w:r w:rsidR="00E00591">
        <w:rPr>
          <w:rFonts w:ascii="Poppins" w:hAnsi="Poppins" w:cs="Poppins"/>
          <w:sz w:val="20"/>
          <w:szCs w:val="20"/>
        </w:rPr>
        <w:t>p</w:t>
      </w:r>
      <w:r w:rsidR="00F21A56" w:rsidRPr="004F32B9">
        <w:rPr>
          <w:rFonts w:ascii="Poppins" w:hAnsi="Poppins" w:cs="Poppins"/>
          <w:sz w:val="20"/>
          <w:szCs w:val="20"/>
        </w:rPr>
        <w:t xml:space="preserve">rojektowa </w:t>
      </w:r>
      <w:r w:rsidRPr="004F32B9">
        <w:rPr>
          <w:rFonts w:ascii="Poppins" w:hAnsi="Poppins" w:cs="Poppins"/>
          <w:sz w:val="20"/>
          <w:szCs w:val="20"/>
        </w:rPr>
        <w:t>musi być czyteln</w:t>
      </w:r>
      <w:r w:rsidR="00F21A56" w:rsidRPr="004F32B9">
        <w:rPr>
          <w:rFonts w:ascii="Poppins" w:hAnsi="Poppins" w:cs="Poppins"/>
          <w:sz w:val="20"/>
          <w:szCs w:val="20"/>
        </w:rPr>
        <w:t>a</w:t>
      </w:r>
      <w:r w:rsidRPr="004F32B9">
        <w:rPr>
          <w:rFonts w:ascii="Poppins" w:hAnsi="Poppins" w:cs="Poppins"/>
          <w:sz w:val="20"/>
          <w:szCs w:val="20"/>
        </w:rPr>
        <w:t xml:space="preserve"> i sporządzon</w:t>
      </w:r>
      <w:r w:rsidR="00F21A56" w:rsidRPr="004F32B9">
        <w:rPr>
          <w:rFonts w:ascii="Poppins" w:hAnsi="Poppins" w:cs="Poppins"/>
          <w:sz w:val="20"/>
          <w:szCs w:val="20"/>
        </w:rPr>
        <w:t xml:space="preserve">a </w:t>
      </w:r>
      <w:r w:rsidRPr="004F32B9">
        <w:rPr>
          <w:rFonts w:ascii="Poppins" w:hAnsi="Poppins" w:cs="Poppins"/>
          <w:sz w:val="20"/>
          <w:szCs w:val="20"/>
        </w:rPr>
        <w:t xml:space="preserve">w języku polskim, </w:t>
      </w:r>
      <w:r w:rsidR="004C56E3" w:rsidRPr="004F32B9">
        <w:rPr>
          <w:rFonts w:ascii="Poppins" w:hAnsi="Poppins" w:cs="Poppins"/>
          <w:sz w:val="20"/>
          <w:szCs w:val="20"/>
        </w:rPr>
        <w:t>opracowan</w:t>
      </w:r>
      <w:r w:rsidR="00F21A56" w:rsidRPr="004F32B9">
        <w:rPr>
          <w:rFonts w:ascii="Poppins" w:hAnsi="Poppins" w:cs="Poppins"/>
          <w:sz w:val="20"/>
          <w:szCs w:val="20"/>
        </w:rPr>
        <w:t xml:space="preserve">a </w:t>
      </w:r>
      <w:r w:rsidRPr="004F32B9">
        <w:rPr>
          <w:rFonts w:ascii="Poppins" w:hAnsi="Poppins" w:cs="Poppins"/>
          <w:sz w:val="20"/>
          <w:szCs w:val="20"/>
        </w:rPr>
        <w:t>zgodnie z obowiązującymi przepisami, normami branżowymi, ze sztuką budowlaną o ile mają zastosowanie, podpisan</w:t>
      </w:r>
      <w:r w:rsidR="00F21A56" w:rsidRPr="004F32B9">
        <w:rPr>
          <w:rFonts w:ascii="Poppins" w:hAnsi="Poppins" w:cs="Poppins"/>
          <w:sz w:val="20"/>
          <w:szCs w:val="20"/>
        </w:rPr>
        <w:t>a</w:t>
      </w:r>
      <w:r w:rsidRPr="004F32B9">
        <w:rPr>
          <w:rFonts w:ascii="Poppins" w:hAnsi="Poppins" w:cs="Poppins"/>
          <w:sz w:val="20"/>
          <w:szCs w:val="20"/>
        </w:rPr>
        <w:t xml:space="preserve"> przez projektantów </w:t>
      </w:r>
      <w:r w:rsidR="00D5143D">
        <w:rPr>
          <w:rFonts w:ascii="Poppins" w:hAnsi="Poppins" w:cs="Poppins"/>
          <w:sz w:val="20"/>
          <w:szCs w:val="20"/>
        </w:rPr>
        <w:br/>
      </w:r>
      <w:r w:rsidRPr="004F32B9">
        <w:rPr>
          <w:rFonts w:ascii="Poppins" w:hAnsi="Poppins" w:cs="Poppins"/>
          <w:sz w:val="20"/>
          <w:szCs w:val="20"/>
        </w:rPr>
        <w:t>i opatrzon</w:t>
      </w:r>
      <w:r w:rsidR="00F21A56" w:rsidRPr="004F32B9">
        <w:rPr>
          <w:rFonts w:ascii="Poppins" w:hAnsi="Poppins" w:cs="Poppins"/>
          <w:sz w:val="20"/>
          <w:szCs w:val="20"/>
        </w:rPr>
        <w:t>a</w:t>
      </w:r>
      <w:r w:rsidRPr="004F32B9">
        <w:rPr>
          <w:rFonts w:ascii="Poppins" w:hAnsi="Poppins" w:cs="Poppins"/>
          <w:sz w:val="20"/>
          <w:szCs w:val="20"/>
        </w:rPr>
        <w:t xml:space="preserve"> klauzulą o dostępności i przydatności z punktu widzenia celu, któremu ma służyć</w:t>
      </w:r>
      <w:r w:rsidR="00D5143D">
        <w:rPr>
          <w:rFonts w:ascii="Poppins" w:hAnsi="Poppins" w:cs="Poppins"/>
          <w:sz w:val="20"/>
          <w:szCs w:val="20"/>
        </w:rPr>
        <w:t xml:space="preserve"> zgodnie z obowiązującymi zapisami z załącznika </w:t>
      </w:r>
      <w:r w:rsidR="00F56347">
        <w:rPr>
          <w:rFonts w:ascii="Poppins" w:hAnsi="Poppins" w:cs="Poppins"/>
          <w:sz w:val="20"/>
          <w:szCs w:val="20"/>
        </w:rPr>
        <w:t xml:space="preserve">nr 1 do IPU </w:t>
      </w:r>
      <w:r w:rsidR="00D5143D" w:rsidRPr="00F56347">
        <w:rPr>
          <w:rFonts w:ascii="Poppins" w:hAnsi="Poppins" w:cs="Poppins"/>
          <w:b/>
          <w:bCs/>
          <w:sz w:val="20"/>
          <w:szCs w:val="20"/>
        </w:rPr>
        <w:t xml:space="preserve">,,Przedmiot </w:t>
      </w:r>
      <w:r w:rsidR="007B6FFD">
        <w:rPr>
          <w:rFonts w:ascii="Poppins" w:hAnsi="Poppins" w:cs="Poppins"/>
          <w:b/>
          <w:bCs/>
          <w:sz w:val="20"/>
          <w:szCs w:val="20"/>
        </w:rPr>
        <w:t>U</w:t>
      </w:r>
      <w:r w:rsidR="00D5143D" w:rsidRPr="00F56347">
        <w:rPr>
          <w:rFonts w:ascii="Poppins" w:hAnsi="Poppins" w:cs="Poppins"/>
          <w:b/>
          <w:bCs/>
          <w:sz w:val="20"/>
          <w:szCs w:val="20"/>
        </w:rPr>
        <w:t>mowy’’.</w:t>
      </w:r>
    </w:p>
    <w:p w14:paraId="4EDFB765" w14:textId="43DDFDB1"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4C2849" w:rsidRPr="004F32B9">
        <w:rPr>
          <w:rFonts w:ascii="Poppins" w:hAnsi="Poppins" w:cs="Poppins"/>
          <w:b/>
          <w:bCs/>
          <w:sz w:val="20"/>
          <w:szCs w:val="20"/>
        </w:rPr>
        <w:t>3</w:t>
      </w:r>
    </w:p>
    <w:p w14:paraId="778B80AB"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Terminy wykonania</w:t>
      </w:r>
    </w:p>
    <w:p w14:paraId="3DD41E4D" w14:textId="7611DF0D" w:rsidR="003758BD" w:rsidRPr="004F32B9" w:rsidRDefault="00F21A56" w:rsidP="0029239A">
      <w:pPr>
        <w:pStyle w:val="Akapitzlist"/>
        <w:numPr>
          <w:ilvl w:val="0"/>
          <w:numId w:val="8"/>
        </w:numPr>
        <w:jc w:val="both"/>
        <w:rPr>
          <w:rFonts w:ascii="Poppins" w:hAnsi="Poppins" w:cs="Poppins"/>
          <w:sz w:val="20"/>
          <w:szCs w:val="20"/>
        </w:rPr>
      </w:pPr>
      <w:r w:rsidRPr="004F32B9">
        <w:rPr>
          <w:rFonts w:ascii="Poppins" w:hAnsi="Poppins" w:cs="Poppins"/>
          <w:sz w:val="20"/>
          <w:szCs w:val="20"/>
        </w:rPr>
        <w:t>Przedmiot Umowy</w:t>
      </w:r>
      <w:r w:rsidR="000A19BE" w:rsidRPr="004F32B9">
        <w:rPr>
          <w:rFonts w:ascii="Poppins" w:hAnsi="Poppins" w:cs="Poppins"/>
          <w:sz w:val="20"/>
          <w:szCs w:val="20"/>
        </w:rPr>
        <w:t xml:space="preserve"> </w:t>
      </w:r>
      <w:r w:rsidR="003758BD" w:rsidRPr="004F32B9">
        <w:rPr>
          <w:rFonts w:ascii="Poppins" w:hAnsi="Poppins" w:cs="Poppins"/>
          <w:sz w:val="20"/>
          <w:szCs w:val="20"/>
        </w:rPr>
        <w:t>realizowany będzie w następujących terminach:</w:t>
      </w:r>
    </w:p>
    <w:p w14:paraId="0D9B4552" w14:textId="125610AA" w:rsidR="00D91C45" w:rsidRPr="004F32B9" w:rsidRDefault="00B637D9" w:rsidP="0029239A">
      <w:pPr>
        <w:pStyle w:val="Akapitzlist"/>
        <w:numPr>
          <w:ilvl w:val="0"/>
          <w:numId w:val="9"/>
        </w:numPr>
        <w:jc w:val="both"/>
        <w:rPr>
          <w:rFonts w:ascii="Poppins" w:hAnsi="Poppins" w:cs="Poppins"/>
          <w:sz w:val="20"/>
          <w:szCs w:val="20"/>
        </w:rPr>
      </w:pPr>
      <w:r w:rsidRPr="004F32B9">
        <w:rPr>
          <w:rFonts w:ascii="Poppins" w:hAnsi="Poppins" w:cs="Poppins"/>
          <w:sz w:val="20"/>
          <w:szCs w:val="20"/>
        </w:rPr>
        <w:t>Etap</w:t>
      </w:r>
      <w:r w:rsidR="00D91C45" w:rsidRPr="004F32B9">
        <w:rPr>
          <w:rFonts w:ascii="Poppins" w:hAnsi="Poppins" w:cs="Poppins"/>
          <w:sz w:val="20"/>
          <w:szCs w:val="20"/>
        </w:rPr>
        <w:t xml:space="preserve"> I (Koncepcja </w:t>
      </w:r>
      <w:r w:rsidR="00A00F19">
        <w:rPr>
          <w:rFonts w:ascii="Poppins" w:hAnsi="Poppins" w:cs="Poppins"/>
          <w:sz w:val="20"/>
          <w:szCs w:val="20"/>
        </w:rPr>
        <w:t>p</w:t>
      </w:r>
      <w:r w:rsidR="00D91C45" w:rsidRPr="004F32B9">
        <w:rPr>
          <w:rFonts w:ascii="Poppins" w:hAnsi="Poppins" w:cs="Poppins"/>
          <w:sz w:val="20"/>
          <w:szCs w:val="20"/>
        </w:rPr>
        <w:t xml:space="preserve">okonkursowa) w terminie </w:t>
      </w:r>
      <w:r w:rsidR="001942AC">
        <w:rPr>
          <w:rFonts w:ascii="Poppins" w:hAnsi="Poppins" w:cs="Poppins"/>
          <w:sz w:val="20"/>
          <w:szCs w:val="20"/>
        </w:rPr>
        <w:t xml:space="preserve">3 miesiące od </w:t>
      </w:r>
      <w:r w:rsidR="00D91C45" w:rsidRPr="004F32B9">
        <w:rPr>
          <w:rFonts w:ascii="Poppins" w:hAnsi="Poppins" w:cs="Poppins"/>
          <w:sz w:val="20"/>
          <w:szCs w:val="20"/>
        </w:rPr>
        <w:t xml:space="preserve">dnia podpisania </w:t>
      </w:r>
      <w:r w:rsidR="00323F58">
        <w:rPr>
          <w:rFonts w:ascii="Poppins" w:hAnsi="Poppins" w:cs="Poppins"/>
          <w:sz w:val="20"/>
          <w:szCs w:val="20"/>
        </w:rPr>
        <w:t>U</w:t>
      </w:r>
      <w:r w:rsidR="00D91C45" w:rsidRPr="004F32B9">
        <w:rPr>
          <w:rFonts w:ascii="Poppins" w:hAnsi="Poppins" w:cs="Poppins"/>
          <w:sz w:val="20"/>
          <w:szCs w:val="20"/>
        </w:rPr>
        <w:t>mowy;</w:t>
      </w:r>
    </w:p>
    <w:p w14:paraId="18BF09FF" w14:textId="5631E572" w:rsidR="00836560" w:rsidRPr="004F32B9" w:rsidRDefault="00B637D9" w:rsidP="0029239A">
      <w:pPr>
        <w:pStyle w:val="Akapitzlist"/>
        <w:numPr>
          <w:ilvl w:val="0"/>
          <w:numId w:val="9"/>
        </w:numPr>
        <w:jc w:val="both"/>
        <w:rPr>
          <w:rFonts w:ascii="Poppins" w:hAnsi="Poppins" w:cs="Poppins"/>
          <w:sz w:val="20"/>
          <w:szCs w:val="20"/>
        </w:rPr>
      </w:pPr>
      <w:r w:rsidRPr="004F32B9">
        <w:rPr>
          <w:rFonts w:ascii="Poppins" w:hAnsi="Poppins" w:cs="Poppins"/>
          <w:sz w:val="20"/>
          <w:szCs w:val="20"/>
        </w:rPr>
        <w:t>Etap</w:t>
      </w:r>
      <w:r w:rsidR="00D91C45" w:rsidRPr="004F32B9">
        <w:rPr>
          <w:rFonts w:ascii="Poppins" w:hAnsi="Poppins" w:cs="Poppins"/>
          <w:sz w:val="20"/>
          <w:szCs w:val="20"/>
        </w:rPr>
        <w:t xml:space="preserve"> II (Dokumentacja </w:t>
      </w:r>
      <w:r w:rsidR="00A00F19">
        <w:rPr>
          <w:rFonts w:ascii="Poppins" w:hAnsi="Poppins" w:cs="Poppins"/>
          <w:sz w:val="20"/>
          <w:szCs w:val="20"/>
        </w:rPr>
        <w:t>p</w:t>
      </w:r>
      <w:r w:rsidR="00D91C45" w:rsidRPr="004F32B9">
        <w:rPr>
          <w:rFonts w:ascii="Poppins" w:hAnsi="Poppins" w:cs="Poppins"/>
          <w:sz w:val="20"/>
          <w:szCs w:val="20"/>
        </w:rPr>
        <w:t>rojektowa</w:t>
      </w:r>
      <w:r w:rsidR="001A7701" w:rsidRPr="004F32B9">
        <w:rPr>
          <w:rFonts w:ascii="Poppins" w:hAnsi="Poppins" w:cs="Poppins"/>
          <w:sz w:val="20"/>
          <w:szCs w:val="20"/>
        </w:rPr>
        <w:t xml:space="preserve">) </w:t>
      </w:r>
      <w:r w:rsidR="001942AC">
        <w:rPr>
          <w:rFonts w:ascii="Poppins" w:hAnsi="Poppins" w:cs="Poppins"/>
          <w:sz w:val="20"/>
          <w:szCs w:val="20"/>
        </w:rPr>
        <w:t>do 15</w:t>
      </w:r>
      <w:r w:rsidR="003452DD">
        <w:rPr>
          <w:rFonts w:ascii="Poppins" w:hAnsi="Poppins" w:cs="Poppins"/>
          <w:sz w:val="20"/>
          <w:szCs w:val="20"/>
        </w:rPr>
        <w:t>.1</w:t>
      </w:r>
      <w:r w:rsidR="001942AC">
        <w:rPr>
          <w:rFonts w:ascii="Poppins" w:hAnsi="Poppins" w:cs="Poppins"/>
          <w:sz w:val="20"/>
          <w:szCs w:val="20"/>
        </w:rPr>
        <w:t>0</w:t>
      </w:r>
      <w:r w:rsidR="003452DD">
        <w:rPr>
          <w:rFonts w:ascii="Poppins" w:hAnsi="Poppins" w:cs="Poppins"/>
          <w:sz w:val="20"/>
          <w:szCs w:val="20"/>
        </w:rPr>
        <w:t>.2027 r.</w:t>
      </w:r>
      <w:r w:rsidR="001D220E">
        <w:rPr>
          <w:rFonts w:ascii="Poppins" w:hAnsi="Poppins" w:cs="Poppins"/>
          <w:sz w:val="20"/>
          <w:szCs w:val="20"/>
        </w:rPr>
        <w:t>;</w:t>
      </w:r>
    </w:p>
    <w:p w14:paraId="2486338F" w14:textId="09275C2C" w:rsidR="001A7701" w:rsidRPr="004F32B9" w:rsidRDefault="001A7701" w:rsidP="0029239A">
      <w:pPr>
        <w:pStyle w:val="Akapitzlist"/>
        <w:numPr>
          <w:ilvl w:val="0"/>
          <w:numId w:val="9"/>
        </w:numPr>
        <w:jc w:val="both"/>
        <w:rPr>
          <w:rFonts w:ascii="Poppins" w:hAnsi="Poppins" w:cs="Poppins"/>
          <w:sz w:val="20"/>
          <w:szCs w:val="20"/>
        </w:rPr>
      </w:pPr>
      <w:r w:rsidRPr="004F32B9">
        <w:rPr>
          <w:rFonts w:ascii="Poppins" w:hAnsi="Poppins" w:cs="Poppins"/>
          <w:sz w:val="20"/>
          <w:szCs w:val="20"/>
        </w:rPr>
        <w:t>Etap III (</w:t>
      </w:r>
      <w:r w:rsidR="006D33E0">
        <w:rPr>
          <w:rFonts w:ascii="Poppins" w:hAnsi="Poppins" w:cs="Poppins"/>
          <w:sz w:val="20"/>
          <w:szCs w:val="20"/>
        </w:rPr>
        <w:t>Nadzór autorski</w:t>
      </w:r>
      <w:r w:rsidR="002B11AC">
        <w:rPr>
          <w:rFonts w:ascii="Poppins" w:hAnsi="Poppins" w:cs="Poppins"/>
          <w:sz w:val="20"/>
          <w:szCs w:val="20"/>
        </w:rPr>
        <w:t>, o ile Zamawiający skorzysta z prawa opcji</w:t>
      </w:r>
      <w:r w:rsidRPr="004F32B9">
        <w:rPr>
          <w:rFonts w:ascii="Poppins" w:hAnsi="Poppins" w:cs="Poppins"/>
          <w:sz w:val="20"/>
          <w:szCs w:val="20"/>
        </w:rPr>
        <w:t xml:space="preserve">) </w:t>
      </w:r>
      <w:r w:rsidR="00071D58">
        <w:rPr>
          <w:rFonts w:ascii="Poppins" w:hAnsi="Poppins" w:cs="Poppins"/>
          <w:sz w:val="20"/>
          <w:szCs w:val="20"/>
        </w:rPr>
        <w:t xml:space="preserve">zgodnie z </w:t>
      </w:r>
      <w:r w:rsidR="00071D58" w:rsidRPr="00071D58">
        <w:rPr>
          <w:rFonts w:ascii="Poppins" w:hAnsi="Poppins" w:cs="Poppins"/>
          <w:sz w:val="20"/>
          <w:szCs w:val="20"/>
        </w:rPr>
        <w:t>§</w:t>
      </w:r>
      <w:r w:rsidR="00071D58">
        <w:rPr>
          <w:rFonts w:ascii="Poppins" w:hAnsi="Poppins" w:cs="Poppins"/>
          <w:sz w:val="20"/>
          <w:szCs w:val="20"/>
        </w:rPr>
        <w:t>5</w:t>
      </w:r>
      <w:r w:rsidR="00286735">
        <w:rPr>
          <w:rFonts w:ascii="Poppins" w:hAnsi="Poppins" w:cs="Poppins"/>
          <w:sz w:val="20"/>
          <w:szCs w:val="20"/>
        </w:rPr>
        <w:t xml:space="preserve"> Umowy.</w:t>
      </w:r>
    </w:p>
    <w:p w14:paraId="54571F9F" w14:textId="4607C5EC" w:rsidR="00F21A56" w:rsidRPr="0005616D" w:rsidRDefault="009041DC" w:rsidP="006D33E0">
      <w:pPr>
        <w:pStyle w:val="Akapitzlist"/>
        <w:ind w:left="1440"/>
        <w:jc w:val="both"/>
        <w:rPr>
          <w:rFonts w:ascii="Poppins" w:hAnsi="Poppins" w:cs="Poppins"/>
          <w:sz w:val="20"/>
          <w:szCs w:val="20"/>
        </w:rPr>
      </w:pPr>
      <w:r w:rsidRPr="0005616D">
        <w:rPr>
          <w:rFonts w:ascii="Poppins" w:hAnsi="Poppins" w:cs="Poppins"/>
          <w:sz w:val="20"/>
          <w:szCs w:val="20"/>
        </w:rPr>
        <w:lastRenderedPageBreak/>
        <w:t>Ponadto w ramach poszczególnych Etapów wyodrębnione są części, których t</w:t>
      </w:r>
      <w:r w:rsidR="00836560" w:rsidRPr="0005616D">
        <w:rPr>
          <w:rFonts w:ascii="Poppins" w:hAnsi="Poppins" w:cs="Poppins"/>
          <w:sz w:val="20"/>
          <w:szCs w:val="20"/>
        </w:rPr>
        <w:t xml:space="preserve">erminy realizacji określa Harmonogram </w:t>
      </w:r>
      <w:r w:rsidR="00AD0291">
        <w:rPr>
          <w:rFonts w:ascii="Poppins" w:hAnsi="Poppins" w:cs="Poppins"/>
          <w:sz w:val="20"/>
          <w:szCs w:val="20"/>
        </w:rPr>
        <w:t>p</w:t>
      </w:r>
      <w:r w:rsidR="00836560" w:rsidRPr="0005616D">
        <w:rPr>
          <w:rFonts w:ascii="Poppins" w:hAnsi="Poppins" w:cs="Poppins"/>
          <w:sz w:val="20"/>
          <w:szCs w:val="20"/>
        </w:rPr>
        <w:t xml:space="preserve">rac </w:t>
      </w:r>
      <w:r w:rsidR="00AD0291">
        <w:rPr>
          <w:rFonts w:ascii="Poppins" w:hAnsi="Poppins" w:cs="Poppins"/>
          <w:sz w:val="20"/>
          <w:szCs w:val="20"/>
        </w:rPr>
        <w:t>p</w:t>
      </w:r>
      <w:r w:rsidR="00836560" w:rsidRPr="0005616D">
        <w:rPr>
          <w:rFonts w:ascii="Poppins" w:hAnsi="Poppins" w:cs="Poppins"/>
          <w:sz w:val="20"/>
          <w:szCs w:val="20"/>
        </w:rPr>
        <w:t xml:space="preserve">rojektowych. </w:t>
      </w:r>
    </w:p>
    <w:p w14:paraId="73EF3FBE" w14:textId="5888EE1F" w:rsidR="00DD2839" w:rsidRPr="004F32B9" w:rsidRDefault="00F21A56" w:rsidP="005E1B34">
      <w:pPr>
        <w:pStyle w:val="Akapitzlist"/>
        <w:ind w:left="709" w:hanging="283"/>
        <w:jc w:val="both"/>
        <w:rPr>
          <w:rFonts w:ascii="Poppins" w:hAnsi="Poppins" w:cs="Poppins"/>
          <w:sz w:val="20"/>
          <w:szCs w:val="20"/>
        </w:rPr>
      </w:pPr>
      <w:r w:rsidRPr="004F32B9">
        <w:rPr>
          <w:rFonts w:ascii="Poppins" w:hAnsi="Poppins" w:cs="Poppins"/>
          <w:sz w:val="20"/>
          <w:szCs w:val="20"/>
        </w:rPr>
        <w:t xml:space="preserve">2. </w:t>
      </w:r>
      <w:r w:rsidR="000C1449">
        <w:rPr>
          <w:rFonts w:ascii="Poppins" w:hAnsi="Poppins" w:cs="Poppins"/>
          <w:sz w:val="20"/>
          <w:szCs w:val="20"/>
        </w:rPr>
        <w:t xml:space="preserve"> </w:t>
      </w:r>
      <w:r w:rsidRPr="004F32B9">
        <w:rPr>
          <w:rFonts w:ascii="Poppins" w:hAnsi="Poppins" w:cs="Poppins"/>
          <w:sz w:val="20"/>
          <w:szCs w:val="20"/>
        </w:rPr>
        <w:t xml:space="preserve">Wykonawca będzie zobowiązany do realizacji czynności wskazanych w </w:t>
      </w:r>
      <w:r w:rsidRPr="005E1B34">
        <w:rPr>
          <w:rFonts w:ascii="Poppins" w:hAnsi="Poppins" w:cs="Poppins"/>
          <w:sz w:val="20"/>
          <w:szCs w:val="20"/>
        </w:rPr>
        <w:t>§</w:t>
      </w:r>
      <w:r w:rsidRPr="004F32B9">
        <w:rPr>
          <w:rFonts w:ascii="Poppins" w:hAnsi="Poppins" w:cs="Poppins"/>
          <w:sz w:val="20"/>
          <w:szCs w:val="20"/>
        </w:rPr>
        <w:t xml:space="preserve"> 2 ust. 1 pkt 5 i 6 w terminie nie dłużej niż do dnia </w:t>
      </w:r>
      <w:r w:rsidR="006D33E0">
        <w:rPr>
          <w:rFonts w:ascii="Poppins" w:hAnsi="Poppins" w:cs="Poppins"/>
          <w:sz w:val="20"/>
          <w:szCs w:val="20"/>
        </w:rPr>
        <w:t>31 grudnia 2030</w:t>
      </w:r>
      <w:r w:rsidRPr="0005616D">
        <w:rPr>
          <w:rFonts w:ascii="Poppins" w:hAnsi="Poppins" w:cs="Poppins"/>
          <w:sz w:val="20"/>
          <w:szCs w:val="20"/>
        </w:rPr>
        <w:t xml:space="preserve">. </w:t>
      </w:r>
      <w:r w:rsidR="001761B2" w:rsidRPr="005E1B34">
        <w:rPr>
          <w:rFonts w:ascii="Poppins" w:hAnsi="Poppins" w:cs="Poppins"/>
          <w:sz w:val="20"/>
          <w:szCs w:val="20"/>
        </w:rPr>
        <w:t xml:space="preserve">Czynności te Wykonawca ma obowiązek wykonać w terminie wskazanym w zdaniu 1 niezależnie od zlecenia nadzoru autorskiego </w:t>
      </w:r>
      <w:r w:rsidR="001761B2" w:rsidRPr="004F32B9">
        <w:rPr>
          <w:rFonts w:ascii="Poppins" w:hAnsi="Poppins" w:cs="Poppins"/>
          <w:sz w:val="20"/>
          <w:szCs w:val="20"/>
        </w:rPr>
        <w:t xml:space="preserve">w ramach opcji zgodnie z postanowieniami </w:t>
      </w:r>
      <w:r w:rsidR="001761B2" w:rsidRPr="005E1B34">
        <w:rPr>
          <w:rFonts w:ascii="Poppins" w:hAnsi="Poppins" w:cs="Poppins"/>
          <w:sz w:val="20"/>
          <w:szCs w:val="20"/>
        </w:rPr>
        <w:t>§</w:t>
      </w:r>
      <w:r w:rsidR="001761B2" w:rsidRPr="004F32B9">
        <w:rPr>
          <w:rFonts w:ascii="Poppins" w:hAnsi="Poppins" w:cs="Poppins"/>
          <w:sz w:val="20"/>
          <w:szCs w:val="20"/>
        </w:rPr>
        <w:t xml:space="preserve"> </w:t>
      </w:r>
      <w:r w:rsidR="00F636DC" w:rsidRPr="004F32B9">
        <w:rPr>
          <w:rFonts w:ascii="Poppins" w:hAnsi="Poppins" w:cs="Poppins"/>
          <w:sz w:val="20"/>
          <w:szCs w:val="20"/>
        </w:rPr>
        <w:t>5</w:t>
      </w:r>
      <w:r w:rsidR="001761B2" w:rsidRPr="004F32B9">
        <w:rPr>
          <w:rFonts w:ascii="Poppins" w:hAnsi="Poppins" w:cs="Poppins"/>
          <w:sz w:val="20"/>
          <w:szCs w:val="20"/>
        </w:rPr>
        <w:t xml:space="preserve">. </w:t>
      </w:r>
    </w:p>
    <w:p w14:paraId="3C6D607F" w14:textId="0193C0B2" w:rsidR="00D91C45" w:rsidRPr="007F034F" w:rsidRDefault="003758BD" w:rsidP="0029239A">
      <w:pPr>
        <w:pStyle w:val="Akapitzlist"/>
        <w:numPr>
          <w:ilvl w:val="0"/>
          <w:numId w:val="21"/>
        </w:numPr>
        <w:jc w:val="both"/>
        <w:rPr>
          <w:rFonts w:ascii="Poppins" w:hAnsi="Poppins" w:cs="Poppins"/>
          <w:sz w:val="20"/>
          <w:szCs w:val="20"/>
        </w:rPr>
      </w:pPr>
      <w:r w:rsidRPr="004F32B9">
        <w:rPr>
          <w:rFonts w:ascii="Poppins" w:hAnsi="Poppins" w:cs="Poppins"/>
          <w:sz w:val="20"/>
          <w:szCs w:val="20"/>
        </w:rPr>
        <w:t xml:space="preserve">Zamawiający zobowiązuje się do udzielania odpowiedzi na </w:t>
      </w:r>
      <w:r w:rsidR="00836560" w:rsidRPr="004F32B9">
        <w:rPr>
          <w:rFonts w:ascii="Poppins" w:hAnsi="Poppins" w:cs="Poppins"/>
          <w:sz w:val="20"/>
          <w:szCs w:val="20"/>
        </w:rPr>
        <w:t xml:space="preserve">uzasadnione </w:t>
      </w:r>
      <w:r w:rsidRPr="004F32B9">
        <w:rPr>
          <w:rFonts w:ascii="Poppins" w:hAnsi="Poppins" w:cs="Poppins"/>
          <w:sz w:val="20"/>
          <w:szCs w:val="20"/>
        </w:rPr>
        <w:t xml:space="preserve">zapytania Wykonawcy warunkujące ciągłość prac realizowanego </w:t>
      </w:r>
      <w:r w:rsidR="00F21A56" w:rsidRPr="004F32B9">
        <w:rPr>
          <w:rFonts w:ascii="Poppins" w:hAnsi="Poppins" w:cs="Poppins"/>
          <w:sz w:val="20"/>
          <w:szCs w:val="20"/>
        </w:rPr>
        <w:t>Przedmiotu Umowy</w:t>
      </w:r>
      <w:r w:rsidRPr="004F32B9">
        <w:rPr>
          <w:rFonts w:ascii="Poppins" w:hAnsi="Poppins" w:cs="Poppins"/>
          <w:sz w:val="20"/>
          <w:szCs w:val="20"/>
        </w:rPr>
        <w:t xml:space="preserve"> w </w:t>
      </w:r>
      <w:r w:rsidRPr="007F034F">
        <w:rPr>
          <w:rFonts w:ascii="Poppins" w:hAnsi="Poppins" w:cs="Poppins"/>
          <w:sz w:val="20"/>
          <w:szCs w:val="20"/>
        </w:rPr>
        <w:t>stosownym terminie nie dłuższym niż …… dni robocze od daty ich otrzymania w formie pisemnej</w:t>
      </w:r>
      <w:r w:rsidR="00BA5BCE" w:rsidRPr="007F034F">
        <w:rPr>
          <w:rFonts w:ascii="Poppins" w:hAnsi="Poppins" w:cs="Poppins"/>
          <w:sz w:val="20"/>
          <w:szCs w:val="20"/>
        </w:rPr>
        <w:t xml:space="preserve"> lub elektronicznej.</w:t>
      </w:r>
    </w:p>
    <w:p w14:paraId="4B1BC75F" w14:textId="4E09D5B4" w:rsidR="00EB1665" w:rsidRPr="004F32B9" w:rsidRDefault="003758BD" w:rsidP="0029239A">
      <w:pPr>
        <w:pStyle w:val="Akapitzlist"/>
        <w:numPr>
          <w:ilvl w:val="0"/>
          <w:numId w:val="21"/>
        </w:numPr>
        <w:jc w:val="both"/>
        <w:rPr>
          <w:rFonts w:ascii="Poppins" w:hAnsi="Poppins" w:cs="Poppins"/>
          <w:sz w:val="20"/>
          <w:szCs w:val="20"/>
        </w:rPr>
      </w:pPr>
      <w:r w:rsidRPr="007F034F">
        <w:rPr>
          <w:rFonts w:ascii="Poppins" w:hAnsi="Poppins" w:cs="Poppins"/>
          <w:sz w:val="20"/>
          <w:szCs w:val="20"/>
        </w:rPr>
        <w:t>Zamawiający zobowiązuje się do uzgadniania i akceptacji etapów prac, tego wymagających, bądź innych dokumentów lub zgłaszanie do nich uwag w terminie do ………. dni roboczych od daty ich otrzymania w formie pisemnej</w:t>
      </w:r>
      <w:r w:rsidR="00BA5BCE" w:rsidRPr="007F034F">
        <w:rPr>
          <w:rFonts w:ascii="Poppins" w:hAnsi="Poppins" w:cs="Poppins"/>
          <w:sz w:val="20"/>
          <w:szCs w:val="20"/>
        </w:rPr>
        <w:t xml:space="preserve"> lub elektronicznej.</w:t>
      </w:r>
      <w:r w:rsidRPr="007F034F">
        <w:rPr>
          <w:rFonts w:ascii="Poppins" w:hAnsi="Poppins" w:cs="Poppins"/>
          <w:sz w:val="20"/>
          <w:szCs w:val="20"/>
        </w:rPr>
        <w:t xml:space="preserve"> W przypadkach uzasadnionych Wykonawca poinformuje Zamawiającego </w:t>
      </w:r>
      <w:r w:rsidR="002E755B" w:rsidRPr="007F034F">
        <w:rPr>
          <w:rFonts w:ascii="Poppins" w:hAnsi="Poppins" w:cs="Poppins"/>
          <w:sz w:val="20"/>
          <w:szCs w:val="20"/>
        </w:rPr>
        <w:br/>
      </w:r>
      <w:r w:rsidRPr="007F034F">
        <w:rPr>
          <w:rFonts w:ascii="Poppins" w:hAnsi="Poppins" w:cs="Poppins"/>
          <w:sz w:val="20"/>
          <w:szCs w:val="20"/>
        </w:rPr>
        <w:t>o konieczności udzielenia</w:t>
      </w:r>
      <w:r w:rsidRPr="004F32B9">
        <w:rPr>
          <w:rFonts w:ascii="Poppins" w:hAnsi="Poppins" w:cs="Poppins"/>
          <w:sz w:val="20"/>
          <w:szCs w:val="20"/>
        </w:rPr>
        <w:t xml:space="preserve"> odpowiedzi w terminie krótszym. </w:t>
      </w:r>
      <w:r w:rsidR="00836560" w:rsidRPr="004F32B9">
        <w:rPr>
          <w:rFonts w:ascii="Poppins" w:hAnsi="Poppins" w:cs="Poppins"/>
          <w:sz w:val="20"/>
          <w:szCs w:val="20"/>
        </w:rPr>
        <w:t>Tak</w:t>
      </w:r>
      <w:r w:rsidR="001D220E">
        <w:rPr>
          <w:rFonts w:ascii="Poppins" w:hAnsi="Poppins" w:cs="Poppins"/>
          <w:sz w:val="20"/>
          <w:szCs w:val="20"/>
        </w:rPr>
        <w:t>ie</w:t>
      </w:r>
      <w:r w:rsidR="00836560" w:rsidRPr="004F32B9">
        <w:rPr>
          <w:rFonts w:ascii="Poppins" w:hAnsi="Poppins" w:cs="Poppins"/>
          <w:sz w:val="20"/>
          <w:szCs w:val="20"/>
        </w:rPr>
        <w:t xml:space="preserve"> bieżące uzgodnienia i akceptacj</w:t>
      </w:r>
      <w:r w:rsidR="001D220E">
        <w:rPr>
          <w:rFonts w:ascii="Poppins" w:hAnsi="Poppins" w:cs="Poppins"/>
          <w:sz w:val="20"/>
          <w:szCs w:val="20"/>
        </w:rPr>
        <w:t>e</w:t>
      </w:r>
      <w:r w:rsidR="00836560" w:rsidRPr="004F32B9">
        <w:rPr>
          <w:rFonts w:ascii="Poppins" w:hAnsi="Poppins" w:cs="Poppins"/>
          <w:sz w:val="20"/>
          <w:szCs w:val="20"/>
        </w:rPr>
        <w:t xml:space="preserve"> nie wyłączają prawa Zamawiającego do zgłoszenia wad w trakcie odbiorów </w:t>
      </w:r>
      <w:r w:rsidR="00F21A56" w:rsidRPr="004F32B9">
        <w:rPr>
          <w:rFonts w:ascii="Poppins" w:hAnsi="Poppins" w:cs="Poppins"/>
          <w:sz w:val="20"/>
          <w:szCs w:val="20"/>
        </w:rPr>
        <w:t>Przedmiotu Umowy</w:t>
      </w:r>
      <w:r w:rsidR="00836560" w:rsidRPr="004F32B9">
        <w:rPr>
          <w:rFonts w:ascii="Poppins" w:hAnsi="Poppins" w:cs="Poppins"/>
          <w:sz w:val="20"/>
          <w:szCs w:val="20"/>
        </w:rPr>
        <w:t xml:space="preserve">. </w:t>
      </w:r>
    </w:p>
    <w:p w14:paraId="03BC5C2F" w14:textId="0AD20C29" w:rsidR="00EA1329" w:rsidRPr="004F32B9" w:rsidRDefault="00EA1329" w:rsidP="0029239A">
      <w:pPr>
        <w:pStyle w:val="Akapitzlist"/>
        <w:numPr>
          <w:ilvl w:val="0"/>
          <w:numId w:val="21"/>
        </w:numPr>
        <w:jc w:val="both"/>
        <w:rPr>
          <w:rFonts w:ascii="Poppins" w:hAnsi="Poppins" w:cs="Poppins"/>
          <w:sz w:val="20"/>
          <w:szCs w:val="20"/>
        </w:rPr>
      </w:pPr>
      <w:r w:rsidRPr="004F32B9">
        <w:rPr>
          <w:rFonts w:ascii="Poppins" w:hAnsi="Poppins" w:cs="Poppins"/>
          <w:sz w:val="20"/>
          <w:szCs w:val="20"/>
        </w:rPr>
        <w:t xml:space="preserve">Opóźnienia w uzyskiwaniu odpowiedzi od Zamawiającego, przekraczające terminy określone w ust. </w:t>
      </w:r>
      <w:r w:rsidR="001A7701" w:rsidRPr="004F32B9">
        <w:rPr>
          <w:rFonts w:ascii="Poppins" w:hAnsi="Poppins" w:cs="Poppins"/>
          <w:sz w:val="20"/>
          <w:szCs w:val="20"/>
        </w:rPr>
        <w:t>3</w:t>
      </w:r>
      <w:r w:rsidRPr="004F32B9">
        <w:rPr>
          <w:rFonts w:ascii="Poppins" w:hAnsi="Poppins" w:cs="Poppins"/>
          <w:sz w:val="20"/>
          <w:szCs w:val="20"/>
        </w:rPr>
        <w:t xml:space="preserve"> i </w:t>
      </w:r>
      <w:r w:rsidR="001A7701" w:rsidRPr="004F32B9">
        <w:rPr>
          <w:rFonts w:ascii="Poppins" w:hAnsi="Poppins" w:cs="Poppins"/>
          <w:sz w:val="20"/>
          <w:szCs w:val="20"/>
        </w:rPr>
        <w:t>4</w:t>
      </w:r>
      <w:r w:rsidRPr="004F32B9">
        <w:rPr>
          <w:rFonts w:ascii="Poppins" w:hAnsi="Poppins" w:cs="Poppins"/>
          <w:sz w:val="20"/>
          <w:szCs w:val="20"/>
        </w:rPr>
        <w:t xml:space="preserve">, mogą powodować przedłużenie terminów umownych. W takim przypadku Wykonawca może zwrócić się do Zamawiającego z pisemnym wnioskiem, wraz z uzasadnieniem, o wydłużenie realizacji danego etapu bądź części </w:t>
      </w:r>
      <w:r w:rsidR="00F21A56" w:rsidRPr="004F32B9">
        <w:rPr>
          <w:rFonts w:ascii="Poppins" w:hAnsi="Poppins" w:cs="Poppins"/>
          <w:sz w:val="20"/>
          <w:szCs w:val="20"/>
        </w:rPr>
        <w:t>Przedmiotu Umowy</w:t>
      </w:r>
      <w:r w:rsidRPr="004F32B9">
        <w:rPr>
          <w:rFonts w:ascii="Poppins" w:hAnsi="Poppins" w:cs="Poppins"/>
          <w:sz w:val="20"/>
          <w:szCs w:val="20"/>
        </w:rPr>
        <w:t>, spowodowane opóźnieniem w udzieleniu odpowiedzi, o czas odpowiadający okresowi tego opóźnienia.</w:t>
      </w:r>
    </w:p>
    <w:p w14:paraId="6C29344A" w14:textId="77777777" w:rsidR="00EE4A10" w:rsidRPr="00475DF9" w:rsidRDefault="00EE4A10" w:rsidP="0029239A">
      <w:pPr>
        <w:pStyle w:val="Akapitzlist"/>
        <w:numPr>
          <w:ilvl w:val="0"/>
          <w:numId w:val="21"/>
        </w:numPr>
        <w:jc w:val="both"/>
        <w:rPr>
          <w:rFonts w:ascii="Poppins" w:hAnsi="Poppins" w:cs="Poppins"/>
          <w:sz w:val="20"/>
          <w:szCs w:val="20"/>
        </w:rPr>
      </w:pPr>
      <w:r w:rsidRPr="00475DF9">
        <w:rPr>
          <w:rFonts w:ascii="Poppins" w:hAnsi="Poppins" w:cs="Poppins"/>
          <w:sz w:val="20"/>
          <w:szCs w:val="20"/>
        </w:rPr>
        <w:t>W przypadku niedotrzymania terminów umownych z przyczyn niezależnych od Wykonawcy, terminy wykonania prac projektowych mogą zostać wydłużone o okres odpowiadający czasowi trwania tych przyczyn, pod warunkiem złożenia przez Wykonawcę pisemnego wniosku wraz z uzasadnieniem i uzyskania zgody Zamawiającego.</w:t>
      </w:r>
    </w:p>
    <w:p w14:paraId="03C7E416" w14:textId="77777777" w:rsidR="003758BD" w:rsidRPr="00475DF9" w:rsidRDefault="003758BD" w:rsidP="0029239A">
      <w:pPr>
        <w:pStyle w:val="Akapitzlist"/>
        <w:numPr>
          <w:ilvl w:val="0"/>
          <w:numId w:val="21"/>
        </w:numPr>
        <w:jc w:val="both"/>
        <w:rPr>
          <w:rFonts w:ascii="Poppins" w:hAnsi="Poppins" w:cs="Poppins"/>
          <w:sz w:val="20"/>
          <w:szCs w:val="20"/>
        </w:rPr>
      </w:pPr>
      <w:r w:rsidRPr="00475DF9">
        <w:rPr>
          <w:rFonts w:ascii="Poppins" w:hAnsi="Poppins" w:cs="Poppins"/>
          <w:sz w:val="20"/>
          <w:szCs w:val="20"/>
        </w:rPr>
        <w:t>W przypadku zaistnienia obiektywnych okoliczności uniemożliwiających Stronom wywiązanie się z ustalonego terminu Strony zobowiązane są do niezwłocznego, pisemnego, wzajemnego powiadomienia się o ich zaistnieniu, z określeniem przyczyny oraz przewidywanego czasu opóźnienia.</w:t>
      </w:r>
    </w:p>
    <w:p w14:paraId="2685D45E" w14:textId="73E33503" w:rsidR="00EB1665" w:rsidRPr="00475DF9" w:rsidRDefault="00CE414E" w:rsidP="0029239A">
      <w:pPr>
        <w:pStyle w:val="Akapitzlist"/>
        <w:numPr>
          <w:ilvl w:val="0"/>
          <w:numId w:val="21"/>
        </w:numPr>
        <w:jc w:val="both"/>
        <w:rPr>
          <w:rFonts w:ascii="Poppins" w:hAnsi="Poppins" w:cs="Poppins"/>
          <w:sz w:val="20"/>
          <w:szCs w:val="20"/>
        </w:rPr>
      </w:pPr>
      <w:r w:rsidRPr="00475DF9">
        <w:rPr>
          <w:rFonts w:ascii="Poppins" w:hAnsi="Poppins" w:cs="Poppins"/>
          <w:sz w:val="20"/>
          <w:szCs w:val="20"/>
        </w:rPr>
        <w:t xml:space="preserve">Za termin wykonania poszczególnych Etapów uważa się podpisanie Protokołu Odbioru danych Etapów i Części określonych w Harmonogramie </w:t>
      </w:r>
      <w:r w:rsidR="00E00591">
        <w:rPr>
          <w:rFonts w:ascii="Poppins" w:hAnsi="Poppins" w:cs="Poppins"/>
          <w:sz w:val="20"/>
          <w:szCs w:val="20"/>
        </w:rPr>
        <w:t>p</w:t>
      </w:r>
      <w:r w:rsidRPr="00475DF9">
        <w:rPr>
          <w:rFonts w:ascii="Poppins" w:hAnsi="Poppins" w:cs="Poppins"/>
          <w:sz w:val="20"/>
          <w:szCs w:val="20"/>
        </w:rPr>
        <w:t xml:space="preserve">rac </w:t>
      </w:r>
      <w:r w:rsidR="00E00591">
        <w:rPr>
          <w:rFonts w:ascii="Poppins" w:hAnsi="Poppins" w:cs="Poppins"/>
          <w:sz w:val="20"/>
          <w:szCs w:val="20"/>
        </w:rPr>
        <w:t>p</w:t>
      </w:r>
      <w:r w:rsidRPr="00475DF9">
        <w:rPr>
          <w:rFonts w:ascii="Poppins" w:hAnsi="Poppins" w:cs="Poppins"/>
          <w:sz w:val="20"/>
          <w:szCs w:val="20"/>
        </w:rPr>
        <w:t>rojektowych</w:t>
      </w:r>
      <w:r w:rsidR="009F7F51" w:rsidRPr="00475DF9">
        <w:rPr>
          <w:rFonts w:ascii="Poppins" w:hAnsi="Poppins" w:cs="Poppins"/>
          <w:sz w:val="20"/>
          <w:szCs w:val="20"/>
        </w:rPr>
        <w:t xml:space="preserve"> </w:t>
      </w:r>
      <w:r w:rsidR="00EB1665" w:rsidRPr="00475DF9">
        <w:rPr>
          <w:rFonts w:ascii="Poppins" w:hAnsi="Poppins" w:cs="Poppins"/>
          <w:sz w:val="20"/>
          <w:szCs w:val="20"/>
        </w:rPr>
        <w:t xml:space="preserve">na zasadach określonych w § </w:t>
      </w:r>
      <w:r w:rsidR="000A19BE" w:rsidRPr="00475DF9">
        <w:rPr>
          <w:rFonts w:ascii="Poppins" w:hAnsi="Poppins" w:cs="Poppins"/>
          <w:sz w:val="20"/>
          <w:szCs w:val="20"/>
        </w:rPr>
        <w:t>7</w:t>
      </w:r>
      <w:r w:rsidR="00EB1665" w:rsidRPr="00475DF9">
        <w:rPr>
          <w:rFonts w:ascii="Poppins" w:hAnsi="Poppins" w:cs="Poppins"/>
          <w:sz w:val="20"/>
          <w:szCs w:val="20"/>
        </w:rPr>
        <w:t xml:space="preserve"> Umowy poniżej.</w:t>
      </w:r>
    </w:p>
    <w:p w14:paraId="7730F2B6" w14:textId="46F95933"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4C2849" w:rsidRPr="004F32B9">
        <w:rPr>
          <w:rFonts w:ascii="Poppins" w:hAnsi="Poppins" w:cs="Poppins"/>
          <w:b/>
          <w:bCs/>
          <w:sz w:val="20"/>
          <w:szCs w:val="20"/>
        </w:rPr>
        <w:t>4</w:t>
      </w:r>
    </w:p>
    <w:p w14:paraId="2BDC24C8"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Wynagrodzenie i warunki płatności</w:t>
      </w:r>
    </w:p>
    <w:p w14:paraId="377BDF74" w14:textId="5D82324F" w:rsidR="00411ABF" w:rsidRPr="00475DF9" w:rsidRDefault="00411ABF" w:rsidP="0029239A">
      <w:pPr>
        <w:pStyle w:val="Akapitzlist"/>
        <w:numPr>
          <w:ilvl w:val="0"/>
          <w:numId w:val="36"/>
        </w:numPr>
        <w:jc w:val="both"/>
        <w:rPr>
          <w:rFonts w:ascii="Poppins" w:hAnsi="Poppins" w:cs="Poppins"/>
          <w:sz w:val="20"/>
          <w:szCs w:val="20"/>
        </w:rPr>
      </w:pPr>
      <w:r w:rsidRPr="00475DF9">
        <w:rPr>
          <w:rFonts w:ascii="Poppins" w:hAnsi="Poppins" w:cs="Poppins"/>
          <w:sz w:val="20"/>
          <w:szCs w:val="20"/>
        </w:rPr>
        <w:t xml:space="preserve">Z tytułu wykonania Umowy Zamawiający zapłaci Wykonawcy wynagrodzenie ryczałtowe w łącznej wysokości: (…) zł (słownie: …) złotych plus podatek od towarów i usług (VAT) w wysokości ustalonej zgodnie z obowiązującymi przepisami prawa. </w:t>
      </w:r>
      <w:r w:rsidRPr="00475DF9">
        <w:rPr>
          <w:rFonts w:ascii="Poppins" w:hAnsi="Poppins" w:cs="Poppins"/>
          <w:b/>
          <w:bCs/>
          <w:sz w:val="20"/>
          <w:szCs w:val="20"/>
        </w:rPr>
        <w:t>(zwane dalej „Wynagrodzeniem”).</w:t>
      </w:r>
    </w:p>
    <w:p w14:paraId="263833F8" w14:textId="3CD3949B" w:rsidR="00411ABF" w:rsidRPr="00475DF9" w:rsidRDefault="00411ABF" w:rsidP="0029239A">
      <w:pPr>
        <w:pStyle w:val="Akapitzlist"/>
        <w:numPr>
          <w:ilvl w:val="0"/>
          <w:numId w:val="36"/>
        </w:numPr>
        <w:jc w:val="both"/>
        <w:rPr>
          <w:rFonts w:ascii="Poppins" w:hAnsi="Poppins" w:cs="Poppins"/>
          <w:sz w:val="20"/>
          <w:szCs w:val="20"/>
        </w:rPr>
      </w:pPr>
      <w:r w:rsidRPr="00475DF9">
        <w:rPr>
          <w:rFonts w:ascii="Poppins" w:hAnsi="Poppins" w:cs="Poppins"/>
          <w:sz w:val="20"/>
          <w:szCs w:val="20"/>
        </w:rPr>
        <w:t>Wynagrodzenie płatne będzie w następujących terminach i w następujących wysokościach:</w:t>
      </w:r>
    </w:p>
    <w:p w14:paraId="552E67DE" w14:textId="24A40635" w:rsidR="003C1A8C" w:rsidRPr="00DE2904" w:rsidRDefault="00CE414E" w:rsidP="0029239A">
      <w:pPr>
        <w:pStyle w:val="Akapitzlist"/>
        <w:numPr>
          <w:ilvl w:val="1"/>
          <w:numId w:val="16"/>
        </w:numPr>
        <w:ind w:left="1418" w:hanging="567"/>
        <w:jc w:val="both"/>
        <w:rPr>
          <w:rFonts w:ascii="Poppins" w:hAnsi="Poppins" w:cs="Poppins"/>
          <w:sz w:val="20"/>
          <w:szCs w:val="20"/>
        </w:rPr>
      </w:pPr>
      <w:r w:rsidRPr="000C1449">
        <w:rPr>
          <w:rFonts w:ascii="Poppins" w:hAnsi="Poppins" w:cs="Poppins"/>
          <w:sz w:val="20"/>
          <w:szCs w:val="20"/>
        </w:rPr>
        <w:t xml:space="preserve">wynagrodzenie z tytułu wykonania </w:t>
      </w:r>
      <w:r w:rsidRPr="000C1449">
        <w:rPr>
          <w:rFonts w:ascii="Poppins" w:hAnsi="Poppins" w:cs="Poppins"/>
          <w:b/>
          <w:bCs/>
          <w:sz w:val="20"/>
          <w:szCs w:val="20"/>
        </w:rPr>
        <w:t>Etapu I</w:t>
      </w:r>
      <w:r w:rsidRPr="000C1449">
        <w:rPr>
          <w:rFonts w:ascii="Poppins" w:hAnsi="Poppins" w:cs="Poppins"/>
          <w:sz w:val="20"/>
          <w:szCs w:val="20"/>
        </w:rPr>
        <w:t xml:space="preserve"> </w:t>
      </w:r>
      <w:bookmarkStart w:id="2" w:name="_Hlk215327717"/>
      <w:r w:rsidRPr="000C1449">
        <w:rPr>
          <w:rFonts w:ascii="Poppins" w:hAnsi="Poppins" w:cs="Poppins"/>
          <w:sz w:val="20"/>
          <w:szCs w:val="20"/>
        </w:rPr>
        <w:t xml:space="preserve">w wysokości </w:t>
      </w:r>
      <w:r w:rsidR="002B11AC">
        <w:rPr>
          <w:rFonts w:ascii="Poppins" w:hAnsi="Poppins" w:cs="Poppins"/>
          <w:sz w:val="20"/>
          <w:szCs w:val="20"/>
        </w:rPr>
        <w:t>1</w:t>
      </w:r>
      <w:r w:rsidR="00D15A02">
        <w:rPr>
          <w:rFonts w:ascii="Poppins" w:hAnsi="Poppins" w:cs="Poppins"/>
          <w:sz w:val="20"/>
          <w:szCs w:val="20"/>
        </w:rPr>
        <w:t>5</w:t>
      </w:r>
      <w:r w:rsidR="00A015A2" w:rsidRPr="004F32B9">
        <w:rPr>
          <w:rFonts w:ascii="Poppins" w:hAnsi="Poppins" w:cs="Poppins"/>
          <w:sz w:val="20"/>
          <w:szCs w:val="20"/>
        </w:rPr>
        <w:t xml:space="preserve">% kwoty wskazanej w ust. 1, </w:t>
      </w:r>
      <w:bookmarkEnd w:id="2"/>
      <w:r w:rsidR="00A015A2" w:rsidRPr="004F32B9">
        <w:rPr>
          <w:rFonts w:ascii="Poppins" w:hAnsi="Poppins" w:cs="Poppins"/>
          <w:sz w:val="20"/>
          <w:szCs w:val="20"/>
        </w:rPr>
        <w:t xml:space="preserve">tj.  </w:t>
      </w:r>
      <w:r w:rsidRPr="000C1449">
        <w:rPr>
          <w:rFonts w:ascii="Poppins" w:hAnsi="Poppins" w:cs="Poppins"/>
          <w:sz w:val="20"/>
          <w:szCs w:val="20"/>
        </w:rPr>
        <w:t>(…) zł (słownie: _____ złotych) netto, tj. ostatecznie kwota (…)zł (słownie ___ złotych) –</w:t>
      </w:r>
      <w:r w:rsidRPr="00DE2904">
        <w:rPr>
          <w:rFonts w:ascii="Poppins" w:hAnsi="Poppins" w:cs="Poppins"/>
          <w:sz w:val="20"/>
          <w:szCs w:val="20"/>
        </w:rPr>
        <w:t>, płatne w terminie do 14 dni od dnia otrzymania faktury, przy czym faktura zostanie wystawiona po podpisaniu Protokołu Odbioru Etapu I,</w:t>
      </w:r>
    </w:p>
    <w:p w14:paraId="70538105" w14:textId="1D508BA2" w:rsidR="003C1A8C" w:rsidRDefault="00CE414E" w:rsidP="0029239A">
      <w:pPr>
        <w:pStyle w:val="Akapitzlist"/>
        <w:numPr>
          <w:ilvl w:val="1"/>
          <w:numId w:val="16"/>
        </w:numPr>
        <w:ind w:left="1418" w:hanging="567"/>
        <w:jc w:val="both"/>
        <w:rPr>
          <w:rFonts w:ascii="Poppins" w:hAnsi="Poppins" w:cs="Poppins"/>
          <w:sz w:val="20"/>
          <w:szCs w:val="20"/>
        </w:rPr>
      </w:pPr>
      <w:r w:rsidRPr="00DE2904">
        <w:rPr>
          <w:rFonts w:ascii="Poppins" w:hAnsi="Poppins" w:cs="Poppins"/>
          <w:sz w:val="20"/>
          <w:szCs w:val="20"/>
        </w:rPr>
        <w:t xml:space="preserve">wynagrodzenie z tytułu wykonania </w:t>
      </w:r>
      <w:r w:rsidRPr="00DE2904">
        <w:rPr>
          <w:rFonts w:ascii="Poppins" w:hAnsi="Poppins" w:cs="Poppins"/>
          <w:b/>
          <w:bCs/>
          <w:sz w:val="20"/>
          <w:szCs w:val="20"/>
        </w:rPr>
        <w:t>Etapu II</w:t>
      </w:r>
      <w:r w:rsidRPr="00DE2904">
        <w:rPr>
          <w:rFonts w:ascii="Poppins" w:hAnsi="Poppins" w:cs="Poppins"/>
          <w:sz w:val="20"/>
          <w:szCs w:val="20"/>
        </w:rPr>
        <w:t xml:space="preserve"> w wysokości </w:t>
      </w:r>
      <w:r w:rsidR="00A015A2" w:rsidRPr="004F32B9">
        <w:rPr>
          <w:rFonts w:ascii="Poppins" w:hAnsi="Poppins" w:cs="Poppins"/>
          <w:sz w:val="20"/>
          <w:szCs w:val="20"/>
        </w:rPr>
        <w:t xml:space="preserve">w wysokości </w:t>
      </w:r>
      <w:r w:rsidR="002B11AC">
        <w:rPr>
          <w:rFonts w:ascii="Poppins" w:hAnsi="Poppins" w:cs="Poppins"/>
          <w:sz w:val="20"/>
          <w:szCs w:val="20"/>
        </w:rPr>
        <w:t>85</w:t>
      </w:r>
      <w:r w:rsidR="00A015A2" w:rsidRPr="004F32B9">
        <w:rPr>
          <w:rFonts w:ascii="Poppins" w:hAnsi="Poppins" w:cs="Poppins"/>
          <w:sz w:val="20"/>
          <w:szCs w:val="20"/>
        </w:rPr>
        <w:t xml:space="preserve">% kwoty wskazanej w ust. 1, tj. </w:t>
      </w:r>
      <w:r w:rsidRPr="000C1449">
        <w:rPr>
          <w:rFonts w:ascii="Poppins" w:hAnsi="Poppins" w:cs="Poppins"/>
          <w:sz w:val="20"/>
          <w:szCs w:val="20"/>
        </w:rPr>
        <w:t>(…) zł (słownie: ___złotych) netto - płatne w terminie do 14 dni od dnia otrzymania faktury, przy czym faktura zostanie wystawiona po podpisaniu Protokołu Odbioru Etapu II</w:t>
      </w:r>
      <w:r w:rsidR="002B11AC">
        <w:rPr>
          <w:rFonts w:ascii="Poppins" w:hAnsi="Poppins" w:cs="Poppins"/>
          <w:sz w:val="20"/>
          <w:szCs w:val="20"/>
        </w:rPr>
        <w:t>.</w:t>
      </w:r>
    </w:p>
    <w:p w14:paraId="5AA2A4BC" w14:textId="36099966" w:rsidR="002B11AC" w:rsidRPr="002B11AC" w:rsidRDefault="002B11AC" w:rsidP="002B11AC">
      <w:pPr>
        <w:ind w:left="708"/>
        <w:jc w:val="both"/>
        <w:rPr>
          <w:rFonts w:ascii="Poppins" w:hAnsi="Poppins" w:cs="Poppins"/>
          <w:sz w:val="20"/>
          <w:szCs w:val="20"/>
        </w:rPr>
      </w:pPr>
      <w:r>
        <w:rPr>
          <w:rFonts w:ascii="Poppins" w:hAnsi="Poppins" w:cs="Poppins"/>
          <w:sz w:val="20"/>
          <w:szCs w:val="20"/>
        </w:rPr>
        <w:t xml:space="preserve">Wynagrodzenie z tytułu wykonania </w:t>
      </w:r>
      <w:r w:rsidRPr="002B11AC">
        <w:rPr>
          <w:rFonts w:ascii="Poppins" w:hAnsi="Poppins" w:cs="Poppins"/>
          <w:b/>
          <w:bCs/>
          <w:sz w:val="20"/>
          <w:szCs w:val="20"/>
        </w:rPr>
        <w:t>Etapu III</w:t>
      </w:r>
      <w:r>
        <w:rPr>
          <w:rFonts w:ascii="Poppins" w:hAnsi="Poppins" w:cs="Poppins"/>
          <w:b/>
          <w:bCs/>
          <w:sz w:val="20"/>
          <w:szCs w:val="20"/>
        </w:rPr>
        <w:t xml:space="preserve"> </w:t>
      </w:r>
      <w:r w:rsidRPr="002B11AC">
        <w:rPr>
          <w:rFonts w:ascii="Poppins" w:hAnsi="Poppins" w:cs="Poppins"/>
          <w:sz w:val="20"/>
          <w:szCs w:val="20"/>
        </w:rPr>
        <w:t>(</w:t>
      </w:r>
      <w:r>
        <w:rPr>
          <w:rFonts w:ascii="Poppins" w:hAnsi="Poppins" w:cs="Poppins"/>
          <w:sz w:val="20"/>
          <w:szCs w:val="20"/>
        </w:rPr>
        <w:t xml:space="preserve">objętego prawem opcji) zostanie wypłacone na zasadach </w:t>
      </w:r>
      <w:r w:rsidRPr="002B11AC">
        <w:rPr>
          <w:rFonts w:ascii="Poppins" w:hAnsi="Poppins" w:cs="Poppins"/>
          <w:sz w:val="20"/>
          <w:szCs w:val="20"/>
        </w:rPr>
        <w:t>określonych w § 5</w:t>
      </w:r>
      <w:r>
        <w:rPr>
          <w:rFonts w:ascii="Poppins" w:hAnsi="Poppins" w:cs="Poppins"/>
          <w:sz w:val="20"/>
          <w:szCs w:val="20"/>
        </w:rPr>
        <w:t>.</w:t>
      </w:r>
    </w:p>
    <w:p w14:paraId="0C1B0B74" w14:textId="1CB61270" w:rsidR="00411ABF" w:rsidRPr="00475DF9" w:rsidRDefault="00411ABF" w:rsidP="0029239A">
      <w:pPr>
        <w:pStyle w:val="Akapitzlist"/>
        <w:numPr>
          <w:ilvl w:val="0"/>
          <w:numId w:val="37"/>
        </w:numPr>
        <w:jc w:val="both"/>
        <w:rPr>
          <w:rFonts w:ascii="Poppins" w:hAnsi="Poppins" w:cs="Poppins"/>
          <w:sz w:val="20"/>
          <w:szCs w:val="20"/>
        </w:rPr>
      </w:pPr>
      <w:r w:rsidRPr="00475DF9">
        <w:rPr>
          <w:rFonts w:ascii="Poppins" w:hAnsi="Poppins" w:cs="Poppins"/>
          <w:sz w:val="20"/>
          <w:szCs w:val="20"/>
        </w:rPr>
        <w:t>Każda Faktura powinna być wystawiona na: ………………………………………………………..</w:t>
      </w:r>
    </w:p>
    <w:p w14:paraId="04930C01" w14:textId="3016DC8A" w:rsidR="00411ABF" w:rsidRPr="00475DF9" w:rsidRDefault="00411ABF" w:rsidP="0029239A">
      <w:pPr>
        <w:pStyle w:val="Akapitzlist"/>
        <w:numPr>
          <w:ilvl w:val="0"/>
          <w:numId w:val="37"/>
        </w:numPr>
        <w:jc w:val="both"/>
        <w:rPr>
          <w:rFonts w:ascii="Poppins" w:hAnsi="Poppins" w:cs="Poppins"/>
          <w:sz w:val="20"/>
          <w:szCs w:val="20"/>
        </w:rPr>
      </w:pPr>
      <w:r w:rsidRPr="00475DF9">
        <w:rPr>
          <w:rFonts w:ascii="Poppins" w:hAnsi="Poppins" w:cs="Poppins"/>
          <w:sz w:val="20"/>
          <w:szCs w:val="20"/>
        </w:rPr>
        <w:t>Wynagrodzenie przysługujące Wykonawcy</w:t>
      </w:r>
      <w:r w:rsidR="000A19BE" w:rsidRPr="00475DF9">
        <w:rPr>
          <w:rFonts w:ascii="Poppins" w:hAnsi="Poppins" w:cs="Poppins"/>
          <w:sz w:val="20"/>
          <w:szCs w:val="20"/>
        </w:rPr>
        <w:t xml:space="preserve"> </w:t>
      </w:r>
      <w:r w:rsidRPr="00475DF9">
        <w:rPr>
          <w:rFonts w:ascii="Poppins" w:hAnsi="Poppins" w:cs="Poppins"/>
          <w:sz w:val="20"/>
          <w:szCs w:val="20"/>
        </w:rPr>
        <w:t xml:space="preserve">jest płatne przelewem z rachunku Zamawiającego, na rachunek bankowy Wykonawcy wskazany w fakturze. </w:t>
      </w:r>
    </w:p>
    <w:p w14:paraId="184031F2" w14:textId="1D29BF81" w:rsidR="00DC66E8" w:rsidRPr="00475DF9" w:rsidRDefault="00DC66E8" w:rsidP="0029239A">
      <w:pPr>
        <w:pStyle w:val="Akapitzlist"/>
        <w:numPr>
          <w:ilvl w:val="0"/>
          <w:numId w:val="37"/>
        </w:numPr>
        <w:jc w:val="both"/>
        <w:rPr>
          <w:rFonts w:ascii="Poppins" w:hAnsi="Poppins" w:cs="Poppins"/>
          <w:sz w:val="20"/>
          <w:szCs w:val="20"/>
        </w:rPr>
      </w:pPr>
      <w:r w:rsidRPr="00475DF9">
        <w:rPr>
          <w:rFonts w:ascii="Poppins" w:hAnsi="Poppins" w:cs="Poppins"/>
          <w:sz w:val="20"/>
          <w:szCs w:val="20"/>
        </w:rPr>
        <w:t>Wykonawca oświadcza, że numer rachunku bankowego wskazany na fakturze jest rachunkiem</w:t>
      </w:r>
      <w:r w:rsidR="000A19BE" w:rsidRPr="00475DF9">
        <w:rPr>
          <w:rFonts w:ascii="Poppins" w:hAnsi="Poppins" w:cs="Poppins"/>
          <w:sz w:val="20"/>
          <w:szCs w:val="20"/>
        </w:rPr>
        <w:t xml:space="preserve"> </w:t>
      </w:r>
      <w:r w:rsidRPr="00475DF9">
        <w:rPr>
          <w:rFonts w:ascii="Poppins" w:hAnsi="Poppins" w:cs="Poppins"/>
          <w:sz w:val="20"/>
          <w:szCs w:val="20"/>
        </w:rPr>
        <w:t>rozliczeniowym umieszczonym na białej liście podatników VAT.</w:t>
      </w:r>
    </w:p>
    <w:p w14:paraId="71C8D180" w14:textId="61FFEB0A" w:rsidR="00DC66E8" w:rsidRPr="00475DF9" w:rsidRDefault="00DC66E8" w:rsidP="0029239A">
      <w:pPr>
        <w:pStyle w:val="Akapitzlist"/>
        <w:numPr>
          <w:ilvl w:val="0"/>
          <w:numId w:val="37"/>
        </w:numPr>
        <w:jc w:val="both"/>
        <w:rPr>
          <w:rFonts w:ascii="Poppins" w:hAnsi="Poppins" w:cs="Poppins"/>
          <w:sz w:val="20"/>
          <w:szCs w:val="20"/>
        </w:rPr>
      </w:pPr>
      <w:r w:rsidRPr="00475DF9">
        <w:rPr>
          <w:rFonts w:ascii="Poppins" w:hAnsi="Poppins" w:cs="Poppins"/>
          <w:sz w:val="20"/>
          <w:szCs w:val="20"/>
        </w:rPr>
        <w:t>W przypadku wskazania na fakturze VAT rachunku rozliczeniowego niewymienionego na białej</w:t>
      </w:r>
      <w:r w:rsidR="005E7C3D" w:rsidRPr="00475DF9">
        <w:rPr>
          <w:rFonts w:ascii="Poppins" w:hAnsi="Poppins" w:cs="Poppins"/>
          <w:sz w:val="20"/>
          <w:szCs w:val="20"/>
        </w:rPr>
        <w:t xml:space="preserve"> </w:t>
      </w:r>
      <w:r w:rsidRPr="00475DF9">
        <w:rPr>
          <w:rFonts w:ascii="Poppins" w:hAnsi="Poppins" w:cs="Poppins"/>
          <w:sz w:val="20"/>
          <w:szCs w:val="20"/>
        </w:rPr>
        <w:t>liście podatników VAT, Zamawiający dokona płatności na inny podany na białej liście podatników</w:t>
      </w:r>
      <w:r w:rsidR="005E7C3D" w:rsidRPr="00475DF9">
        <w:rPr>
          <w:rFonts w:ascii="Poppins" w:hAnsi="Poppins" w:cs="Poppins"/>
          <w:sz w:val="20"/>
          <w:szCs w:val="20"/>
        </w:rPr>
        <w:t xml:space="preserve"> </w:t>
      </w:r>
      <w:r w:rsidRPr="00475DF9">
        <w:rPr>
          <w:rFonts w:ascii="Poppins" w:hAnsi="Poppins" w:cs="Poppins"/>
          <w:sz w:val="20"/>
          <w:szCs w:val="20"/>
        </w:rPr>
        <w:t>VAT rachunek rozliczeniowy Wykonawcy, a w przypadku braku rachunku rozliczeniowego na</w:t>
      </w:r>
      <w:r w:rsidR="005E7C3D" w:rsidRPr="00475DF9">
        <w:rPr>
          <w:rFonts w:ascii="Poppins" w:hAnsi="Poppins" w:cs="Poppins"/>
          <w:sz w:val="20"/>
          <w:szCs w:val="20"/>
        </w:rPr>
        <w:t xml:space="preserve"> </w:t>
      </w:r>
      <w:r w:rsidRPr="00475DF9">
        <w:rPr>
          <w:rFonts w:ascii="Poppins" w:hAnsi="Poppins" w:cs="Poppins"/>
          <w:sz w:val="20"/>
          <w:szCs w:val="20"/>
        </w:rPr>
        <w:t>białej liście podatników VAT, na rachunek podany na fakturze VAT z zastosowaniem art. 117ba §3 pkt 2 ustawy Ordynacja podatkowa (tj. Dz. U. 202</w:t>
      </w:r>
      <w:r w:rsidR="000A19BE" w:rsidRPr="00475DF9">
        <w:rPr>
          <w:rFonts w:ascii="Poppins" w:hAnsi="Poppins" w:cs="Poppins"/>
          <w:sz w:val="20"/>
          <w:szCs w:val="20"/>
        </w:rPr>
        <w:t>5</w:t>
      </w:r>
      <w:r w:rsidRPr="00475DF9">
        <w:rPr>
          <w:rFonts w:ascii="Poppins" w:hAnsi="Poppins" w:cs="Poppins"/>
          <w:sz w:val="20"/>
          <w:szCs w:val="20"/>
        </w:rPr>
        <w:t xml:space="preserve">, poz. </w:t>
      </w:r>
      <w:r w:rsidR="000A19BE" w:rsidRPr="00475DF9">
        <w:rPr>
          <w:rFonts w:ascii="Poppins" w:hAnsi="Poppins" w:cs="Poppins"/>
          <w:sz w:val="20"/>
          <w:szCs w:val="20"/>
        </w:rPr>
        <w:t>775 ze zm.</w:t>
      </w:r>
      <w:r w:rsidRPr="00475DF9">
        <w:rPr>
          <w:rFonts w:ascii="Poppins" w:hAnsi="Poppins" w:cs="Poppins"/>
          <w:sz w:val="20"/>
          <w:szCs w:val="20"/>
        </w:rPr>
        <w:t>).</w:t>
      </w:r>
    </w:p>
    <w:p w14:paraId="401A0B5E" w14:textId="7B21B5CE" w:rsidR="00DC66E8" w:rsidRPr="00475DF9" w:rsidRDefault="00DC66E8" w:rsidP="0029239A">
      <w:pPr>
        <w:pStyle w:val="Akapitzlist"/>
        <w:numPr>
          <w:ilvl w:val="0"/>
          <w:numId w:val="37"/>
        </w:numPr>
        <w:spacing w:after="0"/>
        <w:ind w:left="714" w:hanging="357"/>
        <w:contextualSpacing w:val="0"/>
        <w:jc w:val="both"/>
        <w:rPr>
          <w:rFonts w:ascii="Poppins" w:hAnsi="Poppins" w:cs="Poppins"/>
          <w:sz w:val="20"/>
          <w:szCs w:val="20"/>
        </w:rPr>
      </w:pPr>
      <w:r w:rsidRPr="00475DF9">
        <w:rPr>
          <w:rFonts w:ascii="Poppins" w:hAnsi="Poppins" w:cs="Poppins"/>
          <w:sz w:val="20"/>
          <w:szCs w:val="20"/>
        </w:rPr>
        <w:t>Zamawiający nie będzie ponosił odpowiedzialności wobec Wykonawcy w przypadku zapłaty</w:t>
      </w:r>
      <w:r w:rsidR="005E7C3D" w:rsidRPr="00475DF9">
        <w:rPr>
          <w:rFonts w:ascii="Poppins" w:hAnsi="Poppins" w:cs="Poppins"/>
          <w:sz w:val="20"/>
          <w:szCs w:val="20"/>
        </w:rPr>
        <w:t xml:space="preserve"> </w:t>
      </w:r>
      <w:r w:rsidRPr="00475DF9">
        <w:rPr>
          <w:rFonts w:ascii="Poppins" w:hAnsi="Poppins" w:cs="Poppins"/>
          <w:sz w:val="20"/>
          <w:szCs w:val="20"/>
        </w:rPr>
        <w:t>należności umownych po terminie, spowodowanej nieposiadaniem lub niewskazaniem przez</w:t>
      </w:r>
      <w:r w:rsidR="005E7C3D" w:rsidRPr="00475DF9">
        <w:rPr>
          <w:rFonts w:ascii="Poppins" w:hAnsi="Poppins" w:cs="Poppins"/>
          <w:sz w:val="20"/>
          <w:szCs w:val="20"/>
        </w:rPr>
        <w:t xml:space="preserve"> </w:t>
      </w:r>
      <w:r w:rsidRPr="00475DF9">
        <w:rPr>
          <w:rFonts w:ascii="Poppins" w:hAnsi="Poppins" w:cs="Poppins"/>
          <w:sz w:val="20"/>
          <w:szCs w:val="20"/>
        </w:rPr>
        <w:t>Wykonawcę rachunku rozliczeniowego znajdującego się na białej liście podatników VAT</w:t>
      </w:r>
      <w:r w:rsidR="005E7C3D" w:rsidRPr="00475DF9">
        <w:rPr>
          <w:rFonts w:ascii="Poppins" w:hAnsi="Poppins" w:cs="Poppins"/>
          <w:sz w:val="20"/>
          <w:szCs w:val="20"/>
        </w:rPr>
        <w:t xml:space="preserve"> </w:t>
      </w:r>
      <w:r w:rsidRPr="00475DF9">
        <w:rPr>
          <w:rFonts w:ascii="Poppins" w:hAnsi="Poppins" w:cs="Poppins"/>
          <w:sz w:val="20"/>
          <w:szCs w:val="20"/>
        </w:rPr>
        <w:t>i niezgodnością numeru rachunku bankowego podanego przez Wykonawcę, z rachunkiem</w:t>
      </w:r>
      <w:r w:rsidR="005E7C3D" w:rsidRPr="00475DF9">
        <w:rPr>
          <w:rFonts w:ascii="Poppins" w:hAnsi="Poppins" w:cs="Poppins"/>
          <w:sz w:val="20"/>
          <w:szCs w:val="20"/>
        </w:rPr>
        <w:t xml:space="preserve"> </w:t>
      </w:r>
      <w:r w:rsidRPr="00475DF9">
        <w:rPr>
          <w:rFonts w:ascii="Poppins" w:hAnsi="Poppins" w:cs="Poppins"/>
          <w:sz w:val="20"/>
          <w:szCs w:val="20"/>
        </w:rPr>
        <w:t>bankowym wskazanym na białej liście podatników VAT.</w:t>
      </w:r>
    </w:p>
    <w:p w14:paraId="217EFA28" w14:textId="7BEF0583" w:rsidR="00A015A2" w:rsidRPr="008D6F08" w:rsidRDefault="00A015A2" w:rsidP="0029239A">
      <w:pPr>
        <w:pStyle w:val="Bezodstpw"/>
        <w:numPr>
          <w:ilvl w:val="0"/>
          <w:numId w:val="37"/>
        </w:numPr>
        <w:jc w:val="both"/>
        <w:rPr>
          <w:rFonts w:ascii="Poppins" w:hAnsi="Poppins" w:cs="Poppins"/>
          <w:sz w:val="20"/>
          <w:szCs w:val="20"/>
        </w:rPr>
      </w:pPr>
      <w:r w:rsidRPr="008D6F08">
        <w:rPr>
          <w:rFonts w:ascii="Poppins" w:hAnsi="Poppins" w:cs="Poppins"/>
          <w:sz w:val="20"/>
          <w:szCs w:val="20"/>
        </w:rPr>
        <w:t>O dnia wejścia w życie zapisów ustawy z dnia 16 czerwca 2023 r. o zmianie ustawy o podatku od towarów i usług oraz niektórych innych ustaw, wprowadzającej termin obligatoryjnego obowiązku wystawiania faktur wyłącznie drogą elektroniczną przy użyciu Krajowego Systemu e-Faktur (dalej „KSeF”) stosuje się poniższe postanowienia odnośnie płatności : __________________________</w:t>
      </w:r>
      <w:r w:rsidR="00F636DC" w:rsidRPr="008D6F08">
        <w:rPr>
          <w:rFonts w:ascii="Poppins" w:hAnsi="Poppins" w:cs="Poppins"/>
          <w:sz w:val="20"/>
          <w:szCs w:val="20"/>
        </w:rPr>
        <w:t xml:space="preserve"> .</w:t>
      </w:r>
    </w:p>
    <w:p w14:paraId="5ED57C75" w14:textId="3F148D83" w:rsidR="00F636DC" w:rsidRDefault="00F636DC">
      <w:pPr>
        <w:pStyle w:val="Bezodstpw"/>
        <w:rPr>
          <w:rFonts w:ascii="Poppins" w:hAnsi="Poppins" w:cs="Poppins"/>
          <w:sz w:val="20"/>
          <w:szCs w:val="20"/>
        </w:rPr>
      </w:pPr>
    </w:p>
    <w:p w14:paraId="14DE3072" w14:textId="77777777" w:rsidR="008532D0" w:rsidRDefault="008532D0">
      <w:pPr>
        <w:pStyle w:val="Bezodstpw"/>
        <w:rPr>
          <w:rFonts w:ascii="Poppins" w:hAnsi="Poppins" w:cs="Poppins"/>
          <w:sz w:val="20"/>
          <w:szCs w:val="20"/>
        </w:rPr>
      </w:pPr>
    </w:p>
    <w:p w14:paraId="693CAC95" w14:textId="77777777" w:rsidR="008532D0" w:rsidRDefault="008532D0">
      <w:pPr>
        <w:pStyle w:val="Bezodstpw"/>
        <w:rPr>
          <w:rFonts w:ascii="Poppins" w:hAnsi="Poppins" w:cs="Poppins"/>
          <w:sz w:val="20"/>
          <w:szCs w:val="20"/>
        </w:rPr>
      </w:pPr>
    </w:p>
    <w:p w14:paraId="6C8C4FFC" w14:textId="77777777" w:rsidR="008532D0" w:rsidRDefault="008532D0">
      <w:pPr>
        <w:pStyle w:val="Bezodstpw"/>
        <w:rPr>
          <w:rFonts w:ascii="Poppins" w:hAnsi="Poppins" w:cs="Poppins"/>
          <w:sz w:val="20"/>
          <w:szCs w:val="20"/>
        </w:rPr>
      </w:pPr>
    </w:p>
    <w:p w14:paraId="630FA377" w14:textId="77777777" w:rsidR="008532D0" w:rsidRDefault="008532D0">
      <w:pPr>
        <w:pStyle w:val="Bezodstpw"/>
        <w:rPr>
          <w:rFonts w:ascii="Poppins" w:hAnsi="Poppins" w:cs="Poppins"/>
          <w:sz w:val="20"/>
          <w:szCs w:val="20"/>
        </w:rPr>
      </w:pPr>
    </w:p>
    <w:p w14:paraId="1211DAAC" w14:textId="77777777" w:rsidR="00B85CB1" w:rsidRDefault="00B85CB1">
      <w:pPr>
        <w:pStyle w:val="Bezodstpw"/>
        <w:rPr>
          <w:rFonts w:ascii="Poppins" w:hAnsi="Poppins" w:cs="Poppins"/>
          <w:sz w:val="20"/>
          <w:szCs w:val="20"/>
        </w:rPr>
      </w:pPr>
    </w:p>
    <w:p w14:paraId="7788B56B" w14:textId="77777777" w:rsidR="00B85CB1" w:rsidRDefault="00B85CB1">
      <w:pPr>
        <w:pStyle w:val="Bezodstpw"/>
        <w:rPr>
          <w:rFonts w:ascii="Poppins" w:hAnsi="Poppins" w:cs="Poppins"/>
          <w:sz w:val="20"/>
          <w:szCs w:val="20"/>
        </w:rPr>
      </w:pPr>
    </w:p>
    <w:p w14:paraId="453471B4" w14:textId="77777777" w:rsidR="008532D0" w:rsidRPr="000C1449" w:rsidRDefault="008532D0">
      <w:pPr>
        <w:pStyle w:val="Bezodstpw"/>
        <w:rPr>
          <w:rFonts w:ascii="Poppins" w:hAnsi="Poppins" w:cs="Poppins"/>
          <w:sz w:val="20"/>
          <w:szCs w:val="20"/>
        </w:rPr>
      </w:pPr>
    </w:p>
    <w:p w14:paraId="75D825DD" w14:textId="6D8D69B9" w:rsidR="00F636DC" w:rsidRPr="000C1449" w:rsidRDefault="00F636DC" w:rsidP="00B02460">
      <w:pPr>
        <w:pStyle w:val="Bezodstpw"/>
        <w:jc w:val="center"/>
        <w:rPr>
          <w:rFonts w:ascii="Poppins" w:hAnsi="Poppins" w:cs="Poppins"/>
          <w:b/>
          <w:sz w:val="20"/>
          <w:szCs w:val="20"/>
        </w:rPr>
      </w:pPr>
      <w:r w:rsidRPr="000C1449">
        <w:rPr>
          <w:rFonts w:ascii="Poppins" w:hAnsi="Poppins" w:cs="Poppins"/>
          <w:b/>
          <w:sz w:val="20"/>
          <w:szCs w:val="20"/>
        </w:rPr>
        <w:t>§ 5</w:t>
      </w:r>
    </w:p>
    <w:p w14:paraId="08D908DB" w14:textId="4F97E1E9" w:rsidR="00F636DC" w:rsidRPr="000C1449" w:rsidRDefault="00F636DC" w:rsidP="000C1449">
      <w:pPr>
        <w:pStyle w:val="Bezodstpw"/>
        <w:jc w:val="center"/>
        <w:rPr>
          <w:rFonts w:ascii="Poppins" w:hAnsi="Poppins" w:cs="Poppins"/>
          <w:b/>
          <w:sz w:val="20"/>
          <w:szCs w:val="20"/>
        </w:rPr>
      </w:pPr>
      <w:r w:rsidRPr="000C1449">
        <w:rPr>
          <w:rFonts w:ascii="Poppins" w:hAnsi="Poppins" w:cs="Poppins"/>
          <w:b/>
          <w:sz w:val="20"/>
          <w:szCs w:val="20"/>
        </w:rPr>
        <w:t>Prawo opcji</w:t>
      </w:r>
    </w:p>
    <w:p w14:paraId="7489E3BC" w14:textId="36F38C50" w:rsidR="00A015A2" w:rsidRPr="000C1449" w:rsidRDefault="00A015A2" w:rsidP="000C1449">
      <w:pPr>
        <w:pStyle w:val="Bezodstpw"/>
        <w:jc w:val="both"/>
        <w:rPr>
          <w:rFonts w:ascii="Poppins" w:hAnsi="Poppins" w:cs="Poppins"/>
          <w:b/>
          <w:sz w:val="20"/>
          <w:szCs w:val="20"/>
        </w:rPr>
      </w:pPr>
    </w:p>
    <w:p w14:paraId="385AAF9B" w14:textId="574DE08F" w:rsidR="00F636DC" w:rsidRPr="00475DF9" w:rsidRDefault="00F636DC" w:rsidP="0029239A">
      <w:pPr>
        <w:pStyle w:val="Bezodstpw"/>
        <w:numPr>
          <w:ilvl w:val="0"/>
          <w:numId w:val="29"/>
        </w:numPr>
        <w:jc w:val="both"/>
        <w:rPr>
          <w:rFonts w:ascii="Poppins" w:hAnsi="Poppins" w:cs="Poppins"/>
          <w:sz w:val="20"/>
          <w:szCs w:val="20"/>
        </w:rPr>
      </w:pPr>
      <w:r w:rsidRPr="000C1449">
        <w:rPr>
          <w:rFonts w:ascii="Poppins" w:hAnsi="Poppins" w:cs="Poppins"/>
          <w:sz w:val="20"/>
          <w:szCs w:val="20"/>
        </w:rPr>
        <w:t xml:space="preserve">Zamawiający </w:t>
      </w:r>
      <w:r w:rsidRPr="00475DF9">
        <w:rPr>
          <w:rFonts w:ascii="Poppins" w:hAnsi="Poppins" w:cs="Poppins"/>
          <w:sz w:val="20"/>
          <w:szCs w:val="20"/>
        </w:rPr>
        <w:t>zastrzega sobie możliwość skorzystania z prawa opcji w zakresie powierzenia Wykonawcy pełnienia usług nadzoru autorskiego nad realizacją Zamówienia na Wystawę:</w:t>
      </w:r>
    </w:p>
    <w:p w14:paraId="61ACB9B2" w14:textId="045C2A87" w:rsidR="00F636DC" w:rsidRPr="00B02460" w:rsidRDefault="00F636DC" w:rsidP="0029239A">
      <w:pPr>
        <w:pStyle w:val="Bezodstpw"/>
        <w:numPr>
          <w:ilvl w:val="0"/>
          <w:numId w:val="24"/>
        </w:numPr>
        <w:jc w:val="both"/>
        <w:rPr>
          <w:rFonts w:ascii="Poppins" w:hAnsi="Poppins" w:cs="Poppins"/>
          <w:sz w:val="20"/>
          <w:szCs w:val="20"/>
        </w:rPr>
      </w:pPr>
      <w:r w:rsidRPr="00475DF9">
        <w:rPr>
          <w:rFonts w:ascii="Poppins" w:hAnsi="Poppins" w:cs="Poppins"/>
          <w:sz w:val="20"/>
          <w:szCs w:val="20"/>
        </w:rPr>
        <w:t xml:space="preserve">w zakresie pełnienia usług nadzoru autorskiego nad robotami budowlanymi </w:t>
      </w:r>
      <w:r w:rsidR="005D39D1" w:rsidRPr="00475DF9">
        <w:rPr>
          <w:rFonts w:ascii="Poppins" w:hAnsi="Poppins" w:cs="Poppins"/>
          <w:sz w:val="20"/>
          <w:szCs w:val="20"/>
        </w:rPr>
        <w:t>dotyczącymi wykonania Wystawy Bramy Poznania</w:t>
      </w:r>
      <w:r w:rsidR="00393288">
        <w:rPr>
          <w:rFonts w:ascii="Poppins" w:hAnsi="Poppins" w:cs="Poppins"/>
          <w:sz w:val="20"/>
          <w:szCs w:val="20"/>
        </w:rPr>
        <w:t>,</w:t>
      </w:r>
    </w:p>
    <w:p w14:paraId="2B71414D" w14:textId="1A881A05" w:rsidR="00611765" w:rsidRPr="00B02460" w:rsidRDefault="00611765" w:rsidP="0029239A">
      <w:pPr>
        <w:pStyle w:val="Bezodstpw"/>
        <w:numPr>
          <w:ilvl w:val="0"/>
          <w:numId w:val="24"/>
        </w:numPr>
        <w:jc w:val="both"/>
        <w:rPr>
          <w:rFonts w:ascii="Poppins" w:hAnsi="Poppins" w:cs="Poppins"/>
          <w:sz w:val="20"/>
          <w:szCs w:val="20"/>
        </w:rPr>
      </w:pPr>
      <w:r w:rsidRPr="00B02460">
        <w:rPr>
          <w:rFonts w:ascii="Poppins" w:hAnsi="Poppins" w:cs="Poppins"/>
          <w:sz w:val="20"/>
          <w:szCs w:val="20"/>
        </w:rPr>
        <w:t xml:space="preserve">w zakresie pełnienia usług nadzoru autorskiego nad usługami dotyczącymi wykonania kontentu Wystawy </w:t>
      </w:r>
      <w:bookmarkStart w:id="3" w:name="_Hlk215496474"/>
      <w:r w:rsidRPr="00B02460">
        <w:rPr>
          <w:rFonts w:ascii="Poppins" w:hAnsi="Poppins" w:cs="Poppins"/>
          <w:sz w:val="20"/>
          <w:szCs w:val="20"/>
        </w:rPr>
        <w:t>Bramy Poznania</w:t>
      </w:r>
      <w:bookmarkEnd w:id="3"/>
      <w:r w:rsidRPr="00B02460">
        <w:rPr>
          <w:rFonts w:ascii="Poppins" w:hAnsi="Poppins" w:cs="Poppins"/>
          <w:sz w:val="20"/>
          <w:szCs w:val="20"/>
        </w:rPr>
        <w:t xml:space="preserve">. </w:t>
      </w:r>
    </w:p>
    <w:p w14:paraId="725AF5A0" w14:textId="3028C5E5" w:rsidR="00611765" w:rsidRPr="00B02460" w:rsidRDefault="00611765" w:rsidP="0029239A">
      <w:pPr>
        <w:pStyle w:val="Bezodstpw"/>
        <w:numPr>
          <w:ilvl w:val="0"/>
          <w:numId w:val="29"/>
        </w:numPr>
        <w:jc w:val="both"/>
        <w:rPr>
          <w:rFonts w:ascii="Poppins" w:hAnsi="Poppins" w:cs="Poppins"/>
          <w:sz w:val="20"/>
          <w:szCs w:val="20"/>
        </w:rPr>
      </w:pPr>
      <w:bookmarkStart w:id="4" w:name="_Hlk215402775"/>
      <w:r w:rsidRPr="00B02460">
        <w:rPr>
          <w:rFonts w:ascii="Poppins" w:hAnsi="Poppins" w:cs="Poppins"/>
          <w:sz w:val="20"/>
          <w:szCs w:val="20"/>
        </w:rPr>
        <w:t xml:space="preserve">Zamawiający ma prawo skorzystać z opcji w zakresie wskazanym w ust. 1 pkt 1 najpóźniej w terminie </w:t>
      </w:r>
      <w:r w:rsidRPr="00315B96">
        <w:rPr>
          <w:rFonts w:ascii="Poppins" w:hAnsi="Poppins" w:cs="Poppins"/>
          <w:sz w:val="20"/>
          <w:szCs w:val="20"/>
        </w:rPr>
        <w:t>24 miesięcy</w:t>
      </w:r>
      <w:r w:rsidRPr="00B02460">
        <w:rPr>
          <w:rFonts w:ascii="Poppins" w:hAnsi="Poppins" w:cs="Poppins"/>
          <w:sz w:val="20"/>
          <w:szCs w:val="20"/>
        </w:rPr>
        <w:t xml:space="preserve"> od daty wykonania </w:t>
      </w:r>
      <w:r w:rsidR="00D32140">
        <w:rPr>
          <w:rFonts w:ascii="Poppins" w:hAnsi="Poppins" w:cs="Poppins"/>
          <w:sz w:val="20"/>
          <w:szCs w:val="20"/>
        </w:rPr>
        <w:t xml:space="preserve">całości Dokumentacji </w:t>
      </w:r>
      <w:r w:rsidR="00E00591">
        <w:rPr>
          <w:rFonts w:ascii="Poppins" w:hAnsi="Poppins" w:cs="Poppins"/>
          <w:sz w:val="20"/>
          <w:szCs w:val="20"/>
        </w:rPr>
        <w:t>p</w:t>
      </w:r>
      <w:r w:rsidR="00D32140">
        <w:rPr>
          <w:rFonts w:ascii="Poppins" w:hAnsi="Poppins" w:cs="Poppins"/>
          <w:sz w:val="20"/>
          <w:szCs w:val="20"/>
        </w:rPr>
        <w:t>rojektowej</w:t>
      </w:r>
      <w:r w:rsidRPr="00B02460">
        <w:rPr>
          <w:rFonts w:ascii="Poppins" w:hAnsi="Poppins" w:cs="Poppins"/>
          <w:sz w:val="20"/>
          <w:szCs w:val="20"/>
        </w:rPr>
        <w:t xml:space="preserve">, po upływie tego terminu niezrealizowane prawo opcji wygasa. </w:t>
      </w:r>
    </w:p>
    <w:bookmarkEnd w:id="4"/>
    <w:p w14:paraId="4C56DAF4" w14:textId="5D8DED07" w:rsidR="00611765" w:rsidRPr="00B02460" w:rsidRDefault="00611765"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 xml:space="preserve">Zamawiający ma prawo skorzystać z opcji w zakresie wskazanym w ust. 1 pkt 2 najpóźniej w terminie </w:t>
      </w:r>
      <w:r w:rsidRPr="00315B96">
        <w:rPr>
          <w:rFonts w:ascii="Poppins" w:hAnsi="Poppins" w:cs="Poppins"/>
          <w:sz w:val="20"/>
          <w:szCs w:val="20"/>
        </w:rPr>
        <w:t xml:space="preserve">36 miesięcy </w:t>
      </w:r>
      <w:r w:rsidRPr="00B02460">
        <w:rPr>
          <w:rFonts w:ascii="Poppins" w:hAnsi="Poppins" w:cs="Poppins"/>
          <w:sz w:val="20"/>
          <w:szCs w:val="20"/>
        </w:rPr>
        <w:t>od daty wykonania</w:t>
      </w:r>
      <w:r w:rsidR="00D32140">
        <w:rPr>
          <w:rFonts w:ascii="Poppins" w:hAnsi="Poppins" w:cs="Poppins"/>
          <w:sz w:val="20"/>
          <w:szCs w:val="20"/>
        </w:rPr>
        <w:t xml:space="preserve"> całości Dokumentacji </w:t>
      </w:r>
      <w:r w:rsidR="00E00591">
        <w:rPr>
          <w:rFonts w:ascii="Poppins" w:hAnsi="Poppins" w:cs="Poppins"/>
          <w:sz w:val="20"/>
          <w:szCs w:val="20"/>
        </w:rPr>
        <w:t>p</w:t>
      </w:r>
      <w:r w:rsidR="00D32140">
        <w:rPr>
          <w:rFonts w:ascii="Poppins" w:hAnsi="Poppins" w:cs="Poppins"/>
          <w:sz w:val="20"/>
          <w:szCs w:val="20"/>
        </w:rPr>
        <w:t>rojektowej</w:t>
      </w:r>
      <w:r w:rsidRPr="00B02460">
        <w:rPr>
          <w:rFonts w:ascii="Poppins" w:hAnsi="Poppins" w:cs="Poppins"/>
          <w:sz w:val="20"/>
          <w:szCs w:val="20"/>
        </w:rPr>
        <w:t xml:space="preserve">, po upływie tego terminu niezrealizowane prawo opcji wygasa. </w:t>
      </w:r>
    </w:p>
    <w:p w14:paraId="5A4A33B5" w14:textId="4216C063" w:rsidR="00611765" w:rsidRPr="00B02460" w:rsidRDefault="00611765"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 xml:space="preserve">Zamawiający samodzielnie decyduje o tym, czy skorzysta z prawa opcji oraz czy skorzysta z tego prawa w pełnym zakresie lub jedynie w zakresie ust. 1 pkt 1 albo ust. 1 pkt 2. </w:t>
      </w:r>
    </w:p>
    <w:p w14:paraId="7DDF77D1" w14:textId="02A1740E" w:rsidR="00611765" w:rsidRPr="00B02460" w:rsidRDefault="00611765"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Zamawiający składa pisemne oświadczenie o skorzystaniu z prawa opcji</w:t>
      </w:r>
      <w:r w:rsidR="0072435F" w:rsidRPr="00B02460">
        <w:rPr>
          <w:rFonts w:ascii="Poppins" w:hAnsi="Poppins" w:cs="Poppins"/>
          <w:sz w:val="20"/>
          <w:szCs w:val="20"/>
        </w:rPr>
        <w:t xml:space="preserve">, a Wykonawca zobowiązany jest do podjęcia usług objętych prawem opcji w terminie </w:t>
      </w:r>
      <w:r w:rsidR="0072435F" w:rsidRPr="00315B96">
        <w:rPr>
          <w:rFonts w:ascii="Poppins" w:hAnsi="Poppins" w:cs="Poppins"/>
          <w:sz w:val="20"/>
          <w:szCs w:val="20"/>
        </w:rPr>
        <w:t>14 dni</w:t>
      </w:r>
      <w:r w:rsidR="0072435F" w:rsidRPr="00B02460">
        <w:rPr>
          <w:rFonts w:ascii="Poppins" w:hAnsi="Poppins" w:cs="Poppins"/>
          <w:sz w:val="20"/>
          <w:szCs w:val="20"/>
        </w:rPr>
        <w:t xml:space="preserve"> od jego otrzymania, z tym zastrzeżeniem, iż w przypadku wskazanym w ust. 1 pkt 1 nie wcześniej niż od dnia rozpoczęcia robót budowlanych dotyczących realizacji Wystawy, a w przypadku wskazanym w ust. 1 pkt 2 od rozpoczęcia prac dotyczących wykonania kontentu </w:t>
      </w:r>
      <w:r w:rsidR="00254F44">
        <w:rPr>
          <w:rFonts w:ascii="Poppins" w:hAnsi="Poppins" w:cs="Poppins"/>
          <w:sz w:val="20"/>
          <w:szCs w:val="20"/>
        </w:rPr>
        <w:t>W</w:t>
      </w:r>
      <w:r w:rsidR="0072435F" w:rsidRPr="00B02460">
        <w:rPr>
          <w:rFonts w:ascii="Poppins" w:hAnsi="Poppins" w:cs="Poppins"/>
          <w:sz w:val="20"/>
          <w:szCs w:val="20"/>
        </w:rPr>
        <w:t>ystawy</w:t>
      </w:r>
      <w:r w:rsidR="00254F44" w:rsidRPr="00254F44">
        <w:t xml:space="preserve"> </w:t>
      </w:r>
      <w:r w:rsidR="00254F44" w:rsidRPr="00254F44">
        <w:rPr>
          <w:rFonts w:ascii="Poppins" w:hAnsi="Poppins" w:cs="Poppins"/>
          <w:sz w:val="20"/>
          <w:szCs w:val="20"/>
        </w:rPr>
        <w:t>Bramy Poznania</w:t>
      </w:r>
      <w:r w:rsidR="0072435F" w:rsidRPr="00B02460">
        <w:rPr>
          <w:rFonts w:ascii="Poppins" w:hAnsi="Poppins" w:cs="Poppins"/>
          <w:sz w:val="20"/>
          <w:szCs w:val="20"/>
        </w:rPr>
        <w:t xml:space="preserve">. W oświadczeniu o skorzystania z prawa opcji Zamawiający wskazuje termin rozpoczęcia </w:t>
      </w:r>
      <w:r w:rsidR="00963A99" w:rsidRPr="00B02460">
        <w:rPr>
          <w:rFonts w:ascii="Poppins" w:hAnsi="Poppins" w:cs="Poppins"/>
          <w:sz w:val="20"/>
          <w:szCs w:val="20"/>
        </w:rPr>
        <w:t>robót/</w:t>
      </w:r>
      <w:r w:rsidR="0072435F" w:rsidRPr="00B02460">
        <w:rPr>
          <w:rFonts w:ascii="Poppins" w:hAnsi="Poppins" w:cs="Poppins"/>
          <w:sz w:val="20"/>
          <w:szCs w:val="20"/>
        </w:rPr>
        <w:t xml:space="preserve">prac objętych nadzorem. </w:t>
      </w:r>
    </w:p>
    <w:p w14:paraId="35ECEDF3" w14:textId="7BF6D785" w:rsidR="00611765" w:rsidRPr="00B02460" w:rsidRDefault="00611765"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 xml:space="preserve">Usługi w zakresie prawa opcji będę realizowane </w:t>
      </w:r>
      <w:r w:rsidR="0072435F" w:rsidRPr="00B02460">
        <w:rPr>
          <w:rFonts w:ascii="Poppins" w:hAnsi="Poppins" w:cs="Poppins"/>
          <w:sz w:val="20"/>
          <w:szCs w:val="20"/>
        </w:rPr>
        <w:t>przez następujące okresy:</w:t>
      </w:r>
    </w:p>
    <w:p w14:paraId="47B6FC55" w14:textId="1FED7686" w:rsidR="0072435F" w:rsidRPr="008D6F08" w:rsidRDefault="0072435F" w:rsidP="0029239A">
      <w:pPr>
        <w:pStyle w:val="Bezodstpw"/>
        <w:numPr>
          <w:ilvl w:val="0"/>
          <w:numId w:val="25"/>
        </w:numPr>
        <w:jc w:val="both"/>
        <w:rPr>
          <w:rFonts w:ascii="Poppins" w:hAnsi="Poppins" w:cs="Poppins"/>
          <w:sz w:val="20"/>
          <w:szCs w:val="20"/>
        </w:rPr>
      </w:pPr>
      <w:r w:rsidRPr="00315B96">
        <w:rPr>
          <w:rFonts w:ascii="Poppins" w:hAnsi="Poppins" w:cs="Poppins"/>
          <w:sz w:val="20"/>
          <w:szCs w:val="20"/>
        </w:rPr>
        <w:t xml:space="preserve">usługi w </w:t>
      </w:r>
      <w:bookmarkStart w:id="5" w:name="_Hlk215403192"/>
      <w:r w:rsidRPr="00315B96">
        <w:rPr>
          <w:rFonts w:ascii="Poppins" w:hAnsi="Poppins" w:cs="Poppins"/>
          <w:sz w:val="20"/>
          <w:szCs w:val="20"/>
        </w:rPr>
        <w:t xml:space="preserve">zakresie ust. 1 pkt 1 od dnia rozpoczęcia realizacji robót budowalnych </w:t>
      </w:r>
      <w:r w:rsidRPr="008D6F08">
        <w:rPr>
          <w:rFonts w:ascii="Poppins" w:hAnsi="Poppins" w:cs="Poppins"/>
          <w:sz w:val="20"/>
          <w:szCs w:val="20"/>
        </w:rPr>
        <w:t>dotyczących realizacji Wystawy do dnia ich zakończenia</w:t>
      </w:r>
      <w:r w:rsidR="000A0EB6" w:rsidRPr="008D6F08">
        <w:rPr>
          <w:rFonts w:ascii="Poppins" w:hAnsi="Poppins" w:cs="Poppins"/>
          <w:sz w:val="20"/>
          <w:szCs w:val="20"/>
        </w:rPr>
        <w:t xml:space="preserve"> (planowany okres nadzoru to </w:t>
      </w:r>
      <w:r w:rsidR="009F5CBC" w:rsidRPr="008D6F08">
        <w:rPr>
          <w:rFonts w:ascii="Poppins" w:hAnsi="Poppins" w:cs="Poppins"/>
          <w:sz w:val="20"/>
          <w:szCs w:val="20"/>
        </w:rPr>
        <w:t xml:space="preserve">36 </w:t>
      </w:r>
      <w:r w:rsidR="000A0EB6" w:rsidRPr="008D6F08">
        <w:rPr>
          <w:rFonts w:ascii="Poppins" w:hAnsi="Poppins" w:cs="Poppins"/>
          <w:sz w:val="20"/>
          <w:szCs w:val="20"/>
        </w:rPr>
        <w:t>miesięcy)</w:t>
      </w:r>
      <w:r w:rsidRPr="008D6F08">
        <w:rPr>
          <w:rFonts w:ascii="Poppins" w:hAnsi="Poppins" w:cs="Poppins"/>
          <w:sz w:val="20"/>
          <w:szCs w:val="20"/>
        </w:rPr>
        <w:t xml:space="preserve">, </w:t>
      </w:r>
      <w:r w:rsidR="009F5CBC" w:rsidRPr="008D6F08">
        <w:rPr>
          <w:rFonts w:ascii="Poppins" w:hAnsi="Poppins" w:cs="Poppins"/>
          <w:sz w:val="20"/>
          <w:szCs w:val="20"/>
        </w:rPr>
        <w:t>j</w:t>
      </w:r>
      <w:r w:rsidRPr="008D6F08">
        <w:rPr>
          <w:rFonts w:ascii="Poppins" w:hAnsi="Poppins" w:cs="Poppins"/>
          <w:sz w:val="20"/>
          <w:szCs w:val="20"/>
        </w:rPr>
        <w:t xml:space="preserve">ednak nie dłużej niż do dnia </w:t>
      </w:r>
      <w:r w:rsidR="009F5CBC" w:rsidRPr="008D6F08">
        <w:rPr>
          <w:rFonts w:ascii="Poppins" w:hAnsi="Poppins" w:cs="Poppins"/>
          <w:sz w:val="20"/>
          <w:szCs w:val="20"/>
        </w:rPr>
        <w:t xml:space="preserve">31.12.2030 r., </w:t>
      </w:r>
    </w:p>
    <w:p w14:paraId="459BBD59" w14:textId="3F26FF1C" w:rsidR="0072435F" w:rsidRPr="008D6F08" w:rsidRDefault="0072435F" w:rsidP="0029239A">
      <w:pPr>
        <w:pStyle w:val="Bezodstpw"/>
        <w:numPr>
          <w:ilvl w:val="0"/>
          <w:numId w:val="25"/>
        </w:numPr>
        <w:jc w:val="both"/>
        <w:rPr>
          <w:rFonts w:ascii="Poppins" w:hAnsi="Poppins" w:cs="Poppins"/>
          <w:sz w:val="20"/>
          <w:szCs w:val="20"/>
        </w:rPr>
      </w:pPr>
      <w:r w:rsidRPr="008D6F08">
        <w:rPr>
          <w:rFonts w:ascii="Poppins" w:hAnsi="Poppins" w:cs="Poppins"/>
          <w:sz w:val="20"/>
          <w:szCs w:val="20"/>
        </w:rPr>
        <w:t>usługi zakresie ust. 1 pkt 2 od dnia rozpoczęcia prac dotyczących wykonania kontentu Wystawy do dniach ich zakończenia</w:t>
      </w:r>
      <w:r w:rsidR="000A0EB6" w:rsidRPr="008D6F08">
        <w:rPr>
          <w:rFonts w:ascii="Poppins" w:hAnsi="Poppins" w:cs="Poppins"/>
          <w:sz w:val="20"/>
          <w:szCs w:val="20"/>
        </w:rPr>
        <w:t xml:space="preserve"> (planowany okres nadzoru to </w:t>
      </w:r>
      <w:r w:rsidR="009F5CBC" w:rsidRPr="008D6F08">
        <w:rPr>
          <w:rFonts w:ascii="Poppins" w:hAnsi="Poppins" w:cs="Poppins"/>
          <w:sz w:val="20"/>
          <w:szCs w:val="20"/>
        </w:rPr>
        <w:t xml:space="preserve">36 </w:t>
      </w:r>
      <w:r w:rsidR="000A0EB6" w:rsidRPr="008D6F08">
        <w:rPr>
          <w:rFonts w:ascii="Poppins" w:hAnsi="Poppins" w:cs="Poppins"/>
          <w:sz w:val="20"/>
          <w:szCs w:val="20"/>
        </w:rPr>
        <w:t>miesięcy)</w:t>
      </w:r>
      <w:r w:rsidRPr="008D6F08">
        <w:rPr>
          <w:rFonts w:ascii="Poppins" w:hAnsi="Poppins" w:cs="Poppins"/>
          <w:sz w:val="20"/>
          <w:szCs w:val="20"/>
        </w:rPr>
        <w:t xml:space="preserve">, jednak nie dłużej niż do dnia </w:t>
      </w:r>
      <w:r w:rsidR="009F5CBC" w:rsidRPr="008D6F08">
        <w:rPr>
          <w:rFonts w:ascii="Poppins" w:hAnsi="Poppins" w:cs="Poppins"/>
          <w:sz w:val="20"/>
          <w:szCs w:val="20"/>
        </w:rPr>
        <w:t>31.12.2030 r.</w:t>
      </w:r>
    </w:p>
    <w:p w14:paraId="4B0AD2DA" w14:textId="2CAF0119" w:rsidR="0072435F" w:rsidRPr="00B02460" w:rsidRDefault="0072435F"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Wynagrodzenie za realizację usług objętych prawem opcji wyniesie maksymalnie:</w:t>
      </w:r>
    </w:p>
    <w:p w14:paraId="50C9DB65" w14:textId="146E623E" w:rsidR="0072435F" w:rsidRPr="00B02460" w:rsidRDefault="0072435F" w:rsidP="0029239A">
      <w:pPr>
        <w:pStyle w:val="Bezodstpw"/>
        <w:numPr>
          <w:ilvl w:val="0"/>
          <w:numId w:val="26"/>
        </w:numPr>
        <w:jc w:val="both"/>
        <w:rPr>
          <w:rFonts w:ascii="Poppins" w:hAnsi="Poppins" w:cs="Poppins"/>
          <w:sz w:val="20"/>
          <w:szCs w:val="20"/>
        </w:rPr>
      </w:pPr>
      <w:bookmarkStart w:id="6" w:name="_Hlk215403514"/>
      <w:r w:rsidRPr="00B02460">
        <w:rPr>
          <w:rFonts w:ascii="Poppins" w:hAnsi="Poppins" w:cs="Poppins"/>
          <w:sz w:val="20"/>
          <w:szCs w:val="20"/>
        </w:rPr>
        <w:t>za realizację usług wskazanych w ust. 1 pkt 1 _______________________ słownie: (__________________________________)</w:t>
      </w:r>
    </w:p>
    <w:p w14:paraId="3EC3887C" w14:textId="2690CBD0" w:rsidR="0072435F" w:rsidRPr="00DA5482" w:rsidRDefault="0072435F" w:rsidP="0029239A">
      <w:pPr>
        <w:pStyle w:val="Bezodstpw"/>
        <w:numPr>
          <w:ilvl w:val="0"/>
          <w:numId w:val="26"/>
        </w:numPr>
        <w:jc w:val="both"/>
        <w:rPr>
          <w:rFonts w:ascii="Poppins" w:hAnsi="Poppins" w:cs="Poppins"/>
          <w:sz w:val="20"/>
          <w:szCs w:val="20"/>
        </w:rPr>
      </w:pPr>
      <w:r w:rsidRPr="00B02460">
        <w:rPr>
          <w:rFonts w:ascii="Poppins" w:hAnsi="Poppins" w:cs="Poppins"/>
          <w:sz w:val="20"/>
          <w:szCs w:val="20"/>
        </w:rPr>
        <w:t xml:space="preserve">za realizację usług wskazanych w ust. 1 pkt </w:t>
      </w:r>
      <w:r w:rsidR="009857DF">
        <w:rPr>
          <w:rFonts w:ascii="Poppins" w:hAnsi="Poppins" w:cs="Poppins"/>
          <w:sz w:val="20"/>
          <w:szCs w:val="20"/>
        </w:rPr>
        <w:t>2</w:t>
      </w:r>
      <w:r w:rsidRPr="00B02460">
        <w:rPr>
          <w:rFonts w:ascii="Poppins" w:hAnsi="Poppins" w:cs="Poppins"/>
          <w:sz w:val="20"/>
          <w:szCs w:val="20"/>
        </w:rPr>
        <w:t xml:space="preserve"> _______________________ słownie: (__________________________________) . </w:t>
      </w:r>
    </w:p>
    <w:p w14:paraId="3D4377CD" w14:textId="15D50ED6" w:rsidR="000A0EB6" w:rsidRPr="00B02460" w:rsidRDefault="000A0EB6"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Wynagrodzenie za realizację usług nadzoru autorskiego, o których mowa w ust. 1 pkt 1 lub 2 będzie płatne w równych miesięcznych ratach obliczonych stosownie do planowanego okresu trwania tych usług, z tym zastrzeżeniem, iż:</w:t>
      </w:r>
    </w:p>
    <w:p w14:paraId="4B6B57C0" w14:textId="00D30D28" w:rsidR="000A0EB6" w:rsidRPr="00B02460" w:rsidRDefault="000A0EB6" w:rsidP="0029239A">
      <w:pPr>
        <w:pStyle w:val="Bezodstpw"/>
        <w:numPr>
          <w:ilvl w:val="0"/>
          <w:numId w:val="27"/>
        </w:numPr>
        <w:jc w:val="both"/>
        <w:rPr>
          <w:rFonts w:ascii="Poppins" w:hAnsi="Poppins" w:cs="Poppins"/>
          <w:sz w:val="20"/>
          <w:szCs w:val="20"/>
        </w:rPr>
      </w:pPr>
      <w:r w:rsidRPr="00B02460">
        <w:rPr>
          <w:rFonts w:ascii="Poppins" w:hAnsi="Poppins" w:cs="Poppins"/>
          <w:sz w:val="20"/>
          <w:szCs w:val="20"/>
        </w:rPr>
        <w:t xml:space="preserve">w przypadku wydłużenia się okresu nadzoru ponad planowany okres nadzoru wskazany w ust. </w:t>
      </w:r>
      <w:r w:rsidR="00AE7B47">
        <w:rPr>
          <w:rFonts w:ascii="Poppins" w:hAnsi="Poppins" w:cs="Poppins"/>
          <w:sz w:val="20"/>
          <w:szCs w:val="20"/>
        </w:rPr>
        <w:t>6</w:t>
      </w:r>
      <w:r w:rsidRPr="00B02460">
        <w:rPr>
          <w:rFonts w:ascii="Poppins" w:hAnsi="Poppins" w:cs="Poppins"/>
          <w:sz w:val="20"/>
          <w:szCs w:val="20"/>
        </w:rPr>
        <w:t xml:space="preserve"> pkt 1 lub 2, ale nie dłużej niż do maksymalnej daty świadczenia usługi nadzoru wskazanej w ust.</w:t>
      </w:r>
      <w:r w:rsidR="00470C7F">
        <w:rPr>
          <w:rFonts w:ascii="Poppins" w:hAnsi="Poppins" w:cs="Poppins"/>
          <w:sz w:val="20"/>
          <w:szCs w:val="20"/>
        </w:rPr>
        <w:t xml:space="preserve"> 6</w:t>
      </w:r>
      <w:r w:rsidRPr="00B02460">
        <w:rPr>
          <w:rFonts w:ascii="Poppins" w:hAnsi="Poppins" w:cs="Poppins"/>
          <w:sz w:val="20"/>
          <w:szCs w:val="20"/>
        </w:rPr>
        <w:t xml:space="preserve"> pkt 1 lub 2, wynagrodzenie nie ulega zwiększeniu i Wykonawca aż do upływu maksymalnego okresu świadczenia usługi nadzoru wskazanego w ust. </w:t>
      </w:r>
      <w:r w:rsidR="00470C7F">
        <w:rPr>
          <w:rFonts w:ascii="Poppins" w:hAnsi="Poppins" w:cs="Poppins"/>
          <w:sz w:val="20"/>
          <w:szCs w:val="20"/>
        </w:rPr>
        <w:t>6</w:t>
      </w:r>
      <w:r w:rsidRPr="00B02460">
        <w:rPr>
          <w:rFonts w:ascii="Poppins" w:hAnsi="Poppins" w:cs="Poppins"/>
          <w:sz w:val="20"/>
          <w:szCs w:val="20"/>
        </w:rPr>
        <w:t xml:space="preserve"> pkt 1 i 2 nie otrzymuje dodatkowego wynagrodzenia</w:t>
      </w:r>
      <w:r w:rsidR="00254F44">
        <w:rPr>
          <w:rFonts w:ascii="Poppins" w:hAnsi="Poppins" w:cs="Poppins"/>
          <w:sz w:val="20"/>
          <w:szCs w:val="20"/>
        </w:rPr>
        <w:t>,</w:t>
      </w:r>
    </w:p>
    <w:p w14:paraId="29A6DCA5" w14:textId="3BAC555A" w:rsidR="000A0EB6" w:rsidRPr="00B02460" w:rsidRDefault="000A0EB6" w:rsidP="0029239A">
      <w:pPr>
        <w:pStyle w:val="Bezodstpw"/>
        <w:numPr>
          <w:ilvl w:val="0"/>
          <w:numId w:val="27"/>
        </w:numPr>
        <w:jc w:val="both"/>
        <w:rPr>
          <w:rFonts w:ascii="Poppins" w:hAnsi="Poppins" w:cs="Poppins"/>
          <w:sz w:val="20"/>
          <w:szCs w:val="20"/>
        </w:rPr>
      </w:pPr>
      <w:r w:rsidRPr="00B02460">
        <w:rPr>
          <w:rFonts w:ascii="Poppins" w:hAnsi="Poppins" w:cs="Poppins"/>
          <w:sz w:val="20"/>
          <w:szCs w:val="20"/>
        </w:rPr>
        <w:t xml:space="preserve">w przypadku zakończenia usługi nadzoru autorskiego przed planowaną datą jej świadczenia wskazaną w ust. </w:t>
      </w:r>
      <w:r w:rsidR="00AE7B47">
        <w:rPr>
          <w:rFonts w:ascii="Poppins" w:hAnsi="Poppins" w:cs="Poppins"/>
          <w:sz w:val="20"/>
          <w:szCs w:val="20"/>
        </w:rPr>
        <w:t>6</w:t>
      </w:r>
      <w:r w:rsidRPr="00B02460">
        <w:rPr>
          <w:rFonts w:ascii="Poppins" w:hAnsi="Poppins" w:cs="Poppins"/>
          <w:sz w:val="20"/>
          <w:szCs w:val="20"/>
        </w:rPr>
        <w:t xml:space="preserve"> pkt 1 i 2, odpowiedniemu zwiększeniu ulega  ostatnia rata miesięczna wynagrodzenia. </w:t>
      </w:r>
    </w:p>
    <w:p w14:paraId="712955EA" w14:textId="7ACD9388" w:rsidR="00441037" w:rsidRPr="00B02460" w:rsidRDefault="00441037" w:rsidP="0029239A">
      <w:pPr>
        <w:pStyle w:val="Bezodstpw"/>
        <w:numPr>
          <w:ilvl w:val="0"/>
          <w:numId w:val="29"/>
        </w:numPr>
        <w:jc w:val="both"/>
        <w:rPr>
          <w:rFonts w:ascii="Poppins" w:hAnsi="Poppins" w:cs="Poppins"/>
          <w:sz w:val="20"/>
          <w:szCs w:val="20"/>
        </w:rPr>
      </w:pPr>
      <w:r w:rsidRPr="00B02460">
        <w:rPr>
          <w:rFonts w:ascii="Poppins" w:hAnsi="Poppins" w:cs="Poppins"/>
          <w:sz w:val="20"/>
          <w:szCs w:val="20"/>
        </w:rPr>
        <w:t>Wykonawca będzie wystawiać fakturę do 15 dnia miesiąca następującego po miesiącu świadczenia usług nadzoru autorskiego, którego dotyczy faktura</w:t>
      </w:r>
      <w:r w:rsidRPr="00AA3AEB">
        <w:rPr>
          <w:rFonts w:ascii="Poppins" w:hAnsi="Poppins" w:cs="Poppins"/>
          <w:sz w:val="20"/>
          <w:szCs w:val="20"/>
        </w:rPr>
        <w:t>. Podstawą wystawienia faktury będzie zatwierdzenie przez Zamawiającego sprawozdania z realizacji usług w danym miesiącu, które Wykonawca powinien przekazać najpóźniej do 5 dnia miesiąca następującego po danym miesiącu świadczenia usług. Zamawiający dokonuje zatwierdzenia sprawozdania w terminie 5 dni od jego przekazania albo wnosi uwagi. W przypadku niepełnego wykonania zakresu usług w danym miesiącu Zamawiający jest uprawniony do odpowiedniego zmniejszenia wynagrodzenia Wykonawcy</w:t>
      </w:r>
      <w:r w:rsidRPr="00B02460">
        <w:rPr>
          <w:rFonts w:ascii="Poppins" w:hAnsi="Poppins" w:cs="Poppins"/>
          <w:sz w:val="20"/>
          <w:szCs w:val="20"/>
        </w:rPr>
        <w:t xml:space="preserve">. W pozostałym zakresie do zasad płatności stosuje się postanowienia § 4 ust. 5 – 9. </w:t>
      </w:r>
    </w:p>
    <w:bookmarkEnd w:id="6"/>
    <w:p w14:paraId="3DE2DFB9" w14:textId="7B9A828B" w:rsidR="005D39D1" w:rsidRPr="00B02460" w:rsidRDefault="005D39D1" w:rsidP="0029239A">
      <w:pPr>
        <w:pStyle w:val="Akapitzlist"/>
        <w:numPr>
          <w:ilvl w:val="0"/>
          <w:numId w:val="29"/>
        </w:numPr>
        <w:spacing w:after="0" w:line="276" w:lineRule="auto"/>
        <w:contextualSpacing w:val="0"/>
        <w:jc w:val="both"/>
        <w:rPr>
          <w:rFonts w:ascii="Poppins" w:hAnsi="Poppins" w:cs="Poppins"/>
          <w:color w:val="000000" w:themeColor="text1"/>
          <w:sz w:val="20"/>
          <w:szCs w:val="20"/>
        </w:rPr>
      </w:pPr>
      <w:r w:rsidRPr="00B02460">
        <w:rPr>
          <w:rFonts w:ascii="Poppins" w:hAnsi="Poppins" w:cs="Poppins"/>
          <w:color w:val="000000" w:themeColor="text1"/>
          <w:sz w:val="20"/>
          <w:szCs w:val="20"/>
        </w:rPr>
        <w:t>Zakres nadzoru autorskiego, o którym mowa w ust. 1 pkt 1 obejmuje w szczególności:</w:t>
      </w:r>
    </w:p>
    <w:p w14:paraId="642DD263" w14:textId="404B835B"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sprawowanie nadzoru autorskiego w ramach art. 20 ust. 1 pkt 4 ustawy z dnia 7 lipca 1994 r. Prawo budowlane (tj. Dz.U. 2025 r., poz. 418),</w:t>
      </w:r>
    </w:p>
    <w:p w14:paraId="43AD972C" w14:textId="12463B27"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 xml:space="preserve">stwierdzenie, w toku wykonywania robót budowlanych, zgodności ich realizacji </w:t>
      </w:r>
      <w:r w:rsidRPr="00B02460">
        <w:rPr>
          <w:rFonts w:ascii="Poppins" w:hAnsi="Poppins" w:cs="Poppins"/>
          <w:color w:val="000000" w:themeColor="text1"/>
          <w:sz w:val="20"/>
        </w:rPr>
        <w:br/>
        <w:t xml:space="preserve">z Dokumentacją </w:t>
      </w:r>
      <w:r w:rsidR="00E00591">
        <w:rPr>
          <w:rFonts w:ascii="Poppins" w:hAnsi="Poppins" w:cs="Poppins"/>
          <w:color w:val="000000" w:themeColor="text1"/>
          <w:sz w:val="20"/>
        </w:rPr>
        <w:t>p</w:t>
      </w:r>
      <w:r w:rsidRPr="00B02460">
        <w:rPr>
          <w:rFonts w:ascii="Poppins" w:hAnsi="Poppins" w:cs="Poppins"/>
          <w:color w:val="000000" w:themeColor="text1"/>
          <w:sz w:val="20"/>
        </w:rPr>
        <w:t>rojektową wykonaną w ramach niniejszej Umowy oraz zasadami wiedzy technicznej</w:t>
      </w:r>
      <w:r w:rsidRPr="00B02460">
        <w:rPr>
          <w:rFonts w:ascii="Poppins" w:hAnsi="Poppins" w:cs="Poppins"/>
          <w:color w:val="000000" w:themeColor="text1"/>
          <w:sz w:val="20"/>
          <w:lang w:eastAsia="pl-PL"/>
        </w:rPr>
        <w:t>,</w:t>
      </w:r>
    </w:p>
    <w:p w14:paraId="758D3A17" w14:textId="1A7976FB"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 xml:space="preserve">wyjaśnienie wątpliwości dotyczących rozwiązań przyjętych w Dokumentacji </w:t>
      </w:r>
      <w:r w:rsidR="00E00591">
        <w:rPr>
          <w:rFonts w:ascii="Poppins" w:hAnsi="Poppins" w:cs="Poppins"/>
          <w:color w:val="000000" w:themeColor="text1"/>
          <w:sz w:val="20"/>
        </w:rPr>
        <w:t>p</w:t>
      </w:r>
      <w:r w:rsidRPr="00B02460">
        <w:rPr>
          <w:rFonts w:ascii="Poppins" w:hAnsi="Poppins" w:cs="Poppins"/>
          <w:color w:val="000000" w:themeColor="text1"/>
          <w:sz w:val="20"/>
        </w:rPr>
        <w:t xml:space="preserve">rojektowej, wykonanej w ramach niniejszej Umowy, oraz ewentualne uzupełnianie szczegółów Dokumentacji </w:t>
      </w:r>
      <w:r w:rsidR="00E00591">
        <w:rPr>
          <w:rFonts w:ascii="Poppins" w:hAnsi="Poppins" w:cs="Poppins"/>
          <w:color w:val="000000" w:themeColor="text1"/>
          <w:sz w:val="20"/>
        </w:rPr>
        <w:t>p</w:t>
      </w:r>
      <w:r w:rsidRPr="00B02460">
        <w:rPr>
          <w:rFonts w:ascii="Poppins" w:hAnsi="Poppins" w:cs="Poppins"/>
          <w:color w:val="000000" w:themeColor="text1"/>
          <w:sz w:val="20"/>
        </w:rPr>
        <w:t>rojektowej, usunięcie błędów, nieścisłości, w tym sporządzanie niezbędnych szkiców i rysunków</w:t>
      </w:r>
      <w:r w:rsidRPr="00B02460">
        <w:rPr>
          <w:rFonts w:ascii="Poppins" w:hAnsi="Poppins" w:cs="Poppins"/>
          <w:color w:val="000000" w:themeColor="text1"/>
          <w:sz w:val="20"/>
          <w:lang w:eastAsia="pl-PL"/>
        </w:rPr>
        <w:t>,</w:t>
      </w:r>
    </w:p>
    <w:p w14:paraId="45FA6CA8" w14:textId="488B88EC"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udział w komisjach i naradach technicznych organizowanych przez Zamawiającego lub podmiot realizujący Zamówienie na Wystawę, w tym każdorazowe stawianie się w ciągu 2 dni roboczych</w:t>
      </w:r>
      <w:r w:rsidRPr="00B02460">
        <w:rPr>
          <w:rFonts w:ascii="Poppins" w:hAnsi="Poppins" w:cs="Poppins"/>
          <w:snapToGrid w:val="0"/>
          <w:color w:val="000000" w:themeColor="text1"/>
          <w:sz w:val="20"/>
        </w:rPr>
        <w:t xml:space="preserve"> od </w:t>
      </w:r>
      <w:r w:rsidRPr="00B02460">
        <w:rPr>
          <w:rFonts w:ascii="Poppins" w:hAnsi="Poppins" w:cs="Poppins"/>
          <w:color w:val="000000" w:themeColor="text1"/>
          <w:sz w:val="20"/>
        </w:rPr>
        <w:t>skutecznego wezwania przez Zamawiającego (telefon, email, fax),</w:t>
      </w:r>
    </w:p>
    <w:p w14:paraId="03574109" w14:textId="549D3386"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 xml:space="preserve">udział w czynnościach mających na celu akceptację dokumentacji powykonawczej opracowanej przez Wykonawcę robót budowlanych dotyczących Wystawy, </w:t>
      </w:r>
    </w:p>
    <w:p w14:paraId="456699B6" w14:textId="2BDD8741"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lang w:eastAsia="pl-PL"/>
        </w:rPr>
      </w:pPr>
      <w:r w:rsidRPr="00B02460">
        <w:rPr>
          <w:rFonts w:ascii="Poppins" w:hAnsi="Poppins" w:cs="Poppins"/>
          <w:color w:val="000000" w:themeColor="text1"/>
          <w:sz w:val="20"/>
        </w:rPr>
        <w:t>udział w odbiorach częściowych i końcowym robót budowlanych dotyczących Wystawy,</w:t>
      </w:r>
    </w:p>
    <w:p w14:paraId="0C23B1BD" w14:textId="5713FD3B" w:rsidR="005D39D1" w:rsidRPr="00B02460" w:rsidRDefault="005D39D1" w:rsidP="0029239A">
      <w:pPr>
        <w:numPr>
          <w:ilvl w:val="0"/>
          <w:numId w:val="28"/>
        </w:numPr>
        <w:tabs>
          <w:tab w:val="left" w:pos="1134"/>
        </w:tabs>
        <w:suppressAutoHyphens/>
        <w:spacing w:after="0" w:line="276" w:lineRule="auto"/>
        <w:ind w:left="1134" w:hanging="283"/>
        <w:jc w:val="both"/>
        <w:rPr>
          <w:rFonts w:ascii="Poppins" w:hAnsi="Poppins" w:cs="Poppins"/>
          <w:color w:val="000000" w:themeColor="text1"/>
          <w:sz w:val="20"/>
          <w:szCs w:val="20"/>
        </w:rPr>
      </w:pPr>
      <w:r w:rsidRPr="00B02460">
        <w:rPr>
          <w:rFonts w:ascii="Poppins" w:hAnsi="Poppins" w:cs="Poppins"/>
          <w:color w:val="000000" w:themeColor="text1"/>
          <w:sz w:val="20"/>
          <w:szCs w:val="20"/>
        </w:rPr>
        <w:t xml:space="preserve">zajmowanie stanowiska w kwestii zasadności i istoty wprowadzanej zmiany (zmiana istotna, nieistotna) w odniesieniu do rozwiązań przyjętych </w:t>
      </w:r>
      <w:r w:rsidR="00274E68">
        <w:rPr>
          <w:rFonts w:ascii="Poppins" w:hAnsi="Poppins" w:cs="Poppins"/>
          <w:color w:val="000000" w:themeColor="text1"/>
          <w:sz w:val="20"/>
          <w:szCs w:val="20"/>
        </w:rPr>
        <w:br/>
      </w:r>
      <w:r w:rsidRPr="00B02460">
        <w:rPr>
          <w:rFonts w:ascii="Poppins" w:hAnsi="Poppins" w:cs="Poppins"/>
          <w:color w:val="000000" w:themeColor="text1"/>
          <w:sz w:val="20"/>
          <w:szCs w:val="20"/>
        </w:rPr>
        <w:t>w zatwierdzonych</w:t>
      </w:r>
      <w:r w:rsidR="00274E68">
        <w:rPr>
          <w:rFonts w:ascii="Poppins" w:hAnsi="Poppins" w:cs="Poppins"/>
          <w:color w:val="000000" w:themeColor="text1"/>
          <w:sz w:val="20"/>
          <w:szCs w:val="20"/>
        </w:rPr>
        <w:t xml:space="preserve"> zmianach</w:t>
      </w:r>
      <w:r w:rsidRPr="00B02460">
        <w:rPr>
          <w:rFonts w:ascii="Poppins" w:hAnsi="Poppins" w:cs="Poppins"/>
          <w:color w:val="000000" w:themeColor="text1"/>
          <w:sz w:val="20"/>
          <w:szCs w:val="20"/>
        </w:rPr>
        <w:t xml:space="preserve"> w Dokumentacji </w:t>
      </w:r>
      <w:r w:rsidR="00E00591">
        <w:rPr>
          <w:rFonts w:ascii="Poppins" w:hAnsi="Poppins" w:cs="Poppins"/>
          <w:color w:val="000000" w:themeColor="text1"/>
          <w:sz w:val="20"/>
          <w:szCs w:val="20"/>
        </w:rPr>
        <w:t>p</w:t>
      </w:r>
      <w:r w:rsidRPr="00B02460">
        <w:rPr>
          <w:rFonts w:ascii="Poppins" w:hAnsi="Poppins" w:cs="Poppins"/>
          <w:color w:val="000000" w:themeColor="text1"/>
          <w:sz w:val="20"/>
          <w:szCs w:val="20"/>
        </w:rPr>
        <w:t>rojektowej,</w:t>
      </w:r>
    </w:p>
    <w:p w14:paraId="5066523C" w14:textId="5D5342C6" w:rsidR="005D39D1"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rPr>
      </w:pPr>
      <w:r w:rsidRPr="00B02460">
        <w:rPr>
          <w:rFonts w:ascii="Poppins" w:hAnsi="Poppins" w:cs="Poppins"/>
          <w:color w:val="000000" w:themeColor="text1"/>
          <w:sz w:val="20"/>
        </w:rPr>
        <w:t>opiniowanie, uzgadnianie i akceptowanie, na wniosek podmiotu realizującego roboty budowlane dotyczące Wystawy i za zgodą Zamawiającego oraz na wniosek samego Zamawiającego, możliwości wprowadzenia zmian od zatwierdzonych projektów, lub w zakresie materiałów i konstrukcji, oraz rozwiązań technicznych i technologicznych, a także wprowadzanie zmian do projektów, w tym sporządzanie projektów zamiennych (bez prawa do dodatkowego wynagrodzenia z tego tytułu)</w:t>
      </w:r>
      <w:r w:rsidR="00C518C4">
        <w:rPr>
          <w:rFonts w:ascii="Poppins" w:hAnsi="Poppins" w:cs="Poppins"/>
          <w:color w:val="000000" w:themeColor="text1"/>
          <w:sz w:val="20"/>
        </w:rPr>
        <w:t>,</w:t>
      </w:r>
      <w:r w:rsidRPr="00B02460">
        <w:rPr>
          <w:rFonts w:ascii="Poppins" w:hAnsi="Poppins" w:cs="Poppins"/>
          <w:color w:val="000000" w:themeColor="text1"/>
          <w:sz w:val="20"/>
        </w:rPr>
        <w:t xml:space="preserve"> </w:t>
      </w:r>
    </w:p>
    <w:p w14:paraId="09A6C4B6" w14:textId="009D36C9" w:rsidR="00963A99" w:rsidRPr="00B02460" w:rsidRDefault="005D39D1" w:rsidP="0029239A">
      <w:pPr>
        <w:pStyle w:val="Tekstpodstawowy31"/>
        <w:numPr>
          <w:ilvl w:val="0"/>
          <w:numId w:val="28"/>
        </w:numPr>
        <w:tabs>
          <w:tab w:val="left" w:pos="1134"/>
        </w:tabs>
        <w:spacing w:line="276" w:lineRule="auto"/>
        <w:ind w:left="1134" w:hanging="283"/>
        <w:jc w:val="both"/>
        <w:rPr>
          <w:rFonts w:ascii="Poppins" w:hAnsi="Poppins" w:cs="Poppins"/>
          <w:color w:val="000000" w:themeColor="text1"/>
          <w:sz w:val="20"/>
        </w:rPr>
      </w:pPr>
      <w:r w:rsidRPr="00B02460">
        <w:rPr>
          <w:rFonts w:ascii="Poppins" w:hAnsi="Poppins" w:cs="Poppins"/>
          <w:color w:val="000000" w:themeColor="text1"/>
          <w:sz w:val="20"/>
        </w:rPr>
        <w:t xml:space="preserve">każdorazowe uzgodnienie z autorami Dokumentacji </w:t>
      </w:r>
      <w:r w:rsidR="00E00591">
        <w:rPr>
          <w:rFonts w:ascii="Poppins" w:hAnsi="Poppins" w:cs="Poppins"/>
          <w:color w:val="000000" w:themeColor="text1"/>
          <w:sz w:val="20"/>
        </w:rPr>
        <w:t>p</w:t>
      </w:r>
      <w:r w:rsidRPr="00B02460">
        <w:rPr>
          <w:rFonts w:ascii="Poppins" w:hAnsi="Poppins" w:cs="Poppins"/>
          <w:color w:val="000000" w:themeColor="text1"/>
          <w:sz w:val="20"/>
        </w:rPr>
        <w:t>rojektowej rozwiązań</w:t>
      </w:r>
      <w:r w:rsidR="00EA283F" w:rsidRPr="00C518C4">
        <w:rPr>
          <w:rFonts w:ascii="Poppins" w:hAnsi="Poppins" w:cs="Poppins"/>
          <w:color w:val="000000" w:themeColor="text1"/>
          <w:sz w:val="20"/>
        </w:rPr>
        <w:t xml:space="preserve"> </w:t>
      </w:r>
      <w:r w:rsidRPr="00B02460">
        <w:rPr>
          <w:rFonts w:ascii="Poppins" w:hAnsi="Poppins" w:cs="Poppins"/>
          <w:color w:val="000000" w:themeColor="text1"/>
          <w:sz w:val="20"/>
        </w:rPr>
        <w:t>zamiennych i innych decyzji projektowych, mogących ingerować w sferę chronioną prawem autorskim</w:t>
      </w:r>
      <w:r w:rsidR="00963A99" w:rsidRPr="00C518C4">
        <w:rPr>
          <w:rFonts w:ascii="Poppins" w:hAnsi="Poppins" w:cs="Poppins"/>
          <w:color w:val="000000" w:themeColor="text1"/>
          <w:sz w:val="20"/>
        </w:rPr>
        <w:t>.</w:t>
      </w:r>
    </w:p>
    <w:bookmarkEnd w:id="5"/>
    <w:p w14:paraId="4232F655" w14:textId="5D7AA076" w:rsidR="00C92575" w:rsidRPr="00B02460" w:rsidRDefault="00963A99" w:rsidP="0029239A">
      <w:pPr>
        <w:pStyle w:val="Akapitzlist"/>
        <w:numPr>
          <w:ilvl w:val="0"/>
          <w:numId w:val="29"/>
        </w:numPr>
        <w:jc w:val="both"/>
        <w:rPr>
          <w:rFonts w:ascii="Poppins" w:hAnsi="Poppins" w:cs="Poppins"/>
          <w:sz w:val="20"/>
          <w:szCs w:val="20"/>
        </w:rPr>
      </w:pPr>
      <w:r w:rsidRPr="00B02460">
        <w:rPr>
          <w:rFonts w:ascii="Poppins" w:hAnsi="Poppins" w:cs="Poppins"/>
          <w:color w:val="000000" w:themeColor="text1"/>
          <w:sz w:val="20"/>
          <w:szCs w:val="20"/>
        </w:rPr>
        <w:t>Zakres nadzoru autorskiego, o którym mowa w ust. 1 pkt 2 obejmuje w szczególności:</w:t>
      </w:r>
    </w:p>
    <w:p w14:paraId="229E03FD" w14:textId="39EB7B07" w:rsidR="00963A99" w:rsidRPr="00B02460" w:rsidRDefault="00963A99" w:rsidP="0029239A">
      <w:pPr>
        <w:pStyle w:val="Akapitzlist"/>
        <w:numPr>
          <w:ilvl w:val="0"/>
          <w:numId w:val="30"/>
        </w:numPr>
        <w:ind w:left="1134" w:hanging="283"/>
        <w:jc w:val="both"/>
        <w:rPr>
          <w:rFonts w:ascii="Poppins" w:hAnsi="Poppins" w:cs="Poppins"/>
          <w:sz w:val="20"/>
          <w:szCs w:val="20"/>
        </w:rPr>
      </w:pPr>
      <w:r w:rsidRPr="00B02460">
        <w:rPr>
          <w:rFonts w:ascii="Poppins" w:hAnsi="Poppins" w:cs="Poppins"/>
          <w:sz w:val="20"/>
          <w:szCs w:val="20"/>
        </w:rPr>
        <w:t>analizę pod kątem wad materiałów przekazywanych przez Wykonawcę kontentu Wystawy</w:t>
      </w:r>
      <w:r w:rsidR="004F32B9" w:rsidRPr="00B02460">
        <w:rPr>
          <w:rFonts w:ascii="Poppins" w:hAnsi="Poppins" w:cs="Poppins"/>
          <w:sz w:val="20"/>
          <w:szCs w:val="20"/>
        </w:rPr>
        <w:t xml:space="preserve"> w ramach wykonania Zamówienia na Wystawę</w:t>
      </w:r>
      <w:r w:rsidRPr="00B02460">
        <w:rPr>
          <w:rFonts w:ascii="Poppins" w:hAnsi="Poppins" w:cs="Poppins"/>
          <w:sz w:val="20"/>
          <w:szCs w:val="20"/>
        </w:rPr>
        <w:t xml:space="preserve"> i wskazywanie tych wad wraz proponowanym sposobem ich usunięcia, w terminach nie dłuższych niż </w:t>
      </w:r>
      <w:r w:rsidRPr="00AA3AEB">
        <w:rPr>
          <w:rFonts w:ascii="Poppins" w:hAnsi="Poppins" w:cs="Poppins"/>
          <w:sz w:val="20"/>
          <w:szCs w:val="20"/>
        </w:rPr>
        <w:t xml:space="preserve">7 dni </w:t>
      </w:r>
      <w:r w:rsidRPr="00B02460">
        <w:rPr>
          <w:rFonts w:ascii="Poppins" w:hAnsi="Poppins" w:cs="Poppins"/>
          <w:sz w:val="20"/>
          <w:szCs w:val="20"/>
        </w:rPr>
        <w:t>od otrzymania tych materiałów, chyba że Zamawiający wyznaczy dłuższy termin,</w:t>
      </w:r>
    </w:p>
    <w:p w14:paraId="241556AD" w14:textId="3575C998" w:rsidR="00963A99" w:rsidRPr="00B02460" w:rsidRDefault="00963A99" w:rsidP="0029239A">
      <w:pPr>
        <w:pStyle w:val="Akapitzlist"/>
        <w:numPr>
          <w:ilvl w:val="0"/>
          <w:numId w:val="30"/>
        </w:numPr>
        <w:ind w:left="1134" w:hanging="283"/>
        <w:jc w:val="both"/>
        <w:rPr>
          <w:rFonts w:ascii="Poppins" w:hAnsi="Poppins" w:cs="Poppins"/>
          <w:sz w:val="20"/>
          <w:szCs w:val="20"/>
        </w:rPr>
      </w:pPr>
      <w:r w:rsidRPr="00B02460">
        <w:rPr>
          <w:rFonts w:ascii="Poppins" w:hAnsi="Poppins" w:cs="Poppins"/>
          <w:sz w:val="20"/>
          <w:szCs w:val="20"/>
        </w:rPr>
        <w:t xml:space="preserve">udział w spotkaniach roboczych dotyczących sposobu wykonania kontentu Wystawy i jego zawartości merytorycznej </w:t>
      </w:r>
      <w:r w:rsidRPr="00AA3AEB">
        <w:rPr>
          <w:rFonts w:ascii="Poppins" w:hAnsi="Poppins" w:cs="Poppins"/>
          <w:sz w:val="20"/>
          <w:szCs w:val="20"/>
        </w:rPr>
        <w:t>co najmniej 2 razy w miesiącu</w:t>
      </w:r>
      <w:r w:rsidRPr="00B02460">
        <w:rPr>
          <w:rFonts w:ascii="Poppins" w:hAnsi="Poppins" w:cs="Poppins"/>
          <w:sz w:val="20"/>
          <w:szCs w:val="20"/>
        </w:rPr>
        <w:t xml:space="preserve">, </w:t>
      </w:r>
    </w:p>
    <w:p w14:paraId="02C38E03" w14:textId="2D74CF4D" w:rsidR="00963A99" w:rsidRPr="00B02460" w:rsidRDefault="00963A99" w:rsidP="0029239A">
      <w:pPr>
        <w:pStyle w:val="Akapitzlist"/>
        <w:numPr>
          <w:ilvl w:val="0"/>
          <w:numId w:val="30"/>
        </w:numPr>
        <w:ind w:left="1134" w:hanging="283"/>
        <w:jc w:val="both"/>
        <w:rPr>
          <w:rFonts w:ascii="Poppins" w:hAnsi="Poppins" w:cs="Poppins"/>
          <w:sz w:val="20"/>
          <w:szCs w:val="20"/>
        </w:rPr>
      </w:pPr>
      <w:r w:rsidRPr="00B02460">
        <w:rPr>
          <w:rFonts w:ascii="Poppins" w:hAnsi="Poppins" w:cs="Poppins"/>
          <w:sz w:val="20"/>
          <w:szCs w:val="20"/>
        </w:rPr>
        <w:t>każdorazowe odpowiadanie na pytania Wykonawcy kontentu Wystawy na pytania dotyczące wytycznych co do wykonania kontentu Wystawy, wynikając</w:t>
      </w:r>
      <w:r w:rsidR="004F32B9" w:rsidRPr="00B02460">
        <w:rPr>
          <w:rFonts w:ascii="Poppins" w:hAnsi="Poppins" w:cs="Poppins"/>
          <w:sz w:val="20"/>
          <w:szCs w:val="20"/>
        </w:rPr>
        <w:t>ych</w:t>
      </w:r>
      <w:r w:rsidRPr="00B02460">
        <w:rPr>
          <w:rFonts w:ascii="Poppins" w:hAnsi="Poppins" w:cs="Poppins"/>
          <w:sz w:val="20"/>
          <w:szCs w:val="20"/>
        </w:rPr>
        <w:t xml:space="preserve"> z Dokumentacji </w:t>
      </w:r>
      <w:r w:rsidR="00E00591">
        <w:rPr>
          <w:rFonts w:ascii="Poppins" w:hAnsi="Poppins" w:cs="Poppins"/>
          <w:sz w:val="20"/>
          <w:szCs w:val="20"/>
        </w:rPr>
        <w:t>p</w:t>
      </w:r>
      <w:r w:rsidRPr="00B02460">
        <w:rPr>
          <w:rFonts w:ascii="Poppins" w:hAnsi="Poppins" w:cs="Poppins"/>
          <w:sz w:val="20"/>
          <w:szCs w:val="20"/>
        </w:rPr>
        <w:t xml:space="preserve">rojektowej w terminie nie dłuższym niż </w:t>
      </w:r>
      <w:r w:rsidRPr="00AA3AEB">
        <w:rPr>
          <w:rFonts w:ascii="Poppins" w:hAnsi="Poppins" w:cs="Poppins"/>
          <w:sz w:val="20"/>
          <w:szCs w:val="20"/>
        </w:rPr>
        <w:t>7 dni</w:t>
      </w:r>
      <w:r w:rsidRPr="00B02460">
        <w:rPr>
          <w:rFonts w:ascii="Poppins" w:hAnsi="Poppins" w:cs="Poppins"/>
          <w:sz w:val="20"/>
          <w:szCs w:val="20"/>
        </w:rPr>
        <w:t xml:space="preserve"> od otrzymania takiego zapytania, </w:t>
      </w:r>
    </w:p>
    <w:p w14:paraId="0A4C3D36" w14:textId="027CE000" w:rsidR="00963A99" w:rsidRPr="00B02460" w:rsidRDefault="004F32B9" w:rsidP="0029239A">
      <w:pPr>
        <w:pStyle w:val="Akapitzlist"/>
        <w:numPr>
          <w:ilvl w:val="0"/>
          <w:numId w:val="30"/>
        </w:numPr>
        <w:jc w:val="both"/>
        <w:rPr>
          <w:rFonts w:ascii="Poppins" w:hAnsi="Poppins" w:cs="Poppins"/>
          <w:sz w:val="20"/>
          <w:szCs w:val="20"/>
        </w:rPr>
      </w:pPr>
      <w:r w:rsidRPr="00B02460">
        <w:rPr>
          <w:rFonts w:ascii="Poppins" w:hAnsi="Poppins" w:cs="Poppins"/>
          <w:sz w:val="20"/>
          <w:szCs w:val="20"/>
        </w:rPr>
        <w:t xml:space="preserve">opiniowanie ewentualnych rozwiązań </w:t>
      </w:r>
      <w:r w:rsidR="000E1C99">
        <w:rPr>
          <w:rFonts w:ascii="Poppins" w:hAnsi="Poppins" w:cs="Poppins"/>
          <w:sz w:val="20"/>
          <w:szCs w:val="20"/>
        </w:rPr>
        <w:t xml:space="preserve">zamiennych </w:t>
      </w:r>
      <w:r w:rsidRPr="00B02460">
        <w:rPr>
          <w:rFonts w:ascii="Poppins" w:hAnsi="Poppins" w:cs="Poppins"/>
          <w:sz w:val="20"/>
          <w:szCs w:val="20"/>
        </w:rPr>
        <w:t xml:space="preserve">odnośnie kontentu Wystawy przyjętych w Dokumentacji </w:t>
      </w:r>
      <w:r w:rsidR="00E00591">
        <w:rPr>
          <w:rFonts w:ascii="Poppins" w:hAnsi="Poppins" w:cs="Poppins"/>
          <w:sz w:val="20"/>
          <w:szCs w:val="20"/>
        </w:rPr>
        <w:t>p</w:t>
      </w:r>
      <w:r w:rsidRPr="00B02460">
        <w:rPr>
          <w:rFonts w:ascii="Poppins" w:hAnsi="Poppins" w:cs="Poppins"/>
          <w:sz w:val="20"/>
          <w:szCs w:val="20"/>
        </w:rPr>
        <w:t xml:space="preserve">rojektowej w terminie 7 dni od otrzymania zapytania wraz ze wskazaniem ewentualnych wytycznych co do </w:t>
      </w:r>
      <w:r w:rsidR="000E1C99">
        <w:rPr>
          <w:rFonts w:ascii="Poppins" w:hAnsi="Poppins" w:cs="Poppins"/>
          <w:sz w:val="20"/>
          <w:szCs w:val="20"/>
        </w:rPr>
        <w:t>wspomnianych</w:t>
      </w:r>
      <w:r w:rsidRPr="00B02460">
        <w:rPr>
          <w:rFonts w:ascii="Poppins" w:hAnsi="Poppins" w:cs="Poppins"/>
          <w:sz w:val="20"/>
          <w:szCs w:val="20"/>
        </w:rPr>
        <w:t xml:space="preserve"> rozwiązań. </w:t>
      </w:r>
    </w:p>
    <w:p w14:paraId="60FA83CD" w14:textId="6ECE1C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0A19BE" w:rsidRPr="004F32B9">
        <w:rPr>
          <w:rFonts w:ascii="Poppins" w:hAnsi="Poppins" w:cs="Poppins"/>
          <w:b/>
          <w:bCs/>
          <w:sz w:val="20"/>
          <w:szCs w:val="20"/>
        </w:rPr>
        <w:t>6</w:t>
      </w:r>
    </w:p>
    <w:p w14:paraId="059F426B" w14:textId="77777777" w:rsidR="00140029" w:rsidRPr="004F32B9" w:rsidRDefault="00356229" w:rsidP="00140029">
      <w:pPr>
        <w:jc w:val="center"/>
        <w:rPr>
          <w:rFonts w:ascii="Poppins" w:hAnsi="Poppins" w:cs="Poppins"/>
          <w:b/>
          <w:bCs/>
          <w:sz w:val="20"/>
          <w:szCs w:val="20"/>
        </w:rPr>
      </w:pPr>
      <w:r w:rsidRPr="004F32B9">
        <w:rPr>
          <w:rFonts w:ascii="Poppins" w:hAnsi="Poppins" w:cs="Poppins"/>
          <w:b/>
          <w:bCs/>
          <w:sz w:val="20"/>
          <w:szCs w:val="20"/>
        </w:rPr>
        <w:t>Osoby odpowiedzialne za realizację niniejszej umowy</w:t>
      </w:r>
    </w:p>
    <w:p w14:paraId="49C3A869" w14:textId="079AB372" w:rsidR="00140029" w:rsidRPr="004F32B9" w:rsidRDefault="00140029" w:rsidP="0029239A">
      <w:pPr>
        <w:pStyle w:val="Akapitzlist"/>
        <w:numPr>
          <w:ilvl w:val="0"/>
          <w:numId w:val="5"/>
        </w:numPr>
        <w:ind w:left="426"/>
        <w:jc w:val="both"/>
        <w:rPr>
          <w:rFonts w:ascii="Poppins" w:hAnsi="Poppins" w:cs="Poppins"/>
          <w:sz w:val="20"/>
          <w:szCs w:val="20"/>
        </w:rPr>
      </w:pPr>
      <w:r w:rsidRPr="004F32B9">
        <w:rPr>
          <w:rFonts w:ascii="Poppins" w:hAnsi="Poppins" w:cs="Poppins"/>
          <w:sz w:val="20"/>
          <w:szCs w:val="20"/>
        </w:rPr>
        <w:t xml:space="preserve">Strony wyznaczają swoich przedstawicieli odpowiedzialnych za realizację Umowy, upoważnionych do podpisywania protokołów </w:t>
      </w:r>
      <w:r w:rsidR="009B1209" w:rsidRPr="004F32B9">
        <w:rPr>
          <w:rFonts w:ascii="Poppins" w:hAnsi="Poppins" w:cs="Poppins"/>
          <w:sz w:val="20"/>
          <w:szCs w:val="20"/>
        </w:rPr>
        <w:t xml:space="preserve">odbioru </w:t>
      </w:r>
      <w:r w:rsidRPr="004F32B9">
        <w:rPr>
          <w:rFonts w:ascii="Poppins" w:hAnsi="Poppins" w:cs="Poppins"/>
          <w:sz w:val="20"/>
          <w:szCs w:val="20"/>
        </w:rPr>
        <w:t xml:space="preserve">i zgłaszania uwag </w:t>
      </w:r>
      <w:r w:rsidR="009B1209" w:rsidRPr="004F32B9">
        <w:rPr>
          <w:rFonts w:ascii="Poppins" w:hAnsi="Poppins" w:cs="Poppins"/>
          <w:sz w:val="20"/>
          <w:szCs w:val="20"/>
        </w:rPr>
        <w:t xml:space="preserve">w zakresie stwierdzonych wad </w:t>
      </w:r>
      <w:r w:rsidRPr="004F32B9">
        <w:rPr>
          <w:rFonts w:ascii="Poppins" w:hAnsi="Poppins" w:cs="Poppins"/>
          <w:sz w:val="20"/>
          <w:szCs w:val="20"/>
        </w:rPr>
        <w:t>do</w:t>
      </w:r>
      <w:r w:rsidR="005E7C3D" w:rsidRPr="004F32B9">
        <w:rPr>
          <w:rFonts w:ascii="Poppins" w:hAnsi="Poppins" w:cs="Poppins"/>
          <w:sz w:val="20"/>
          <w:szCs w:val="20"/>
        </w:rPr>
        <w:t xml:space="preserve"> Dokumentacji </w:t>
      </w:r>
      <w:r w:rsidR="00E00591">
        <w:rPr>
          <w:rFonts w:ascii="Poppins" w:hAnsi="Poppins" w:cs="Poppins"/>
          <w:sz w:val="20"/>
          <w:szCs w:val="20"/>
        </w:rPr>
        <w:t>p</w:t>
      </w:r>
      <w:r w:rsidR="005E7C3D" w:rsidRPr="004F32B9">
        <w:rPr>
          <w:rFonts w:ascii="Poppins" w:hAnsi="Poppins" w:cs="Poppins"/>
          <w:sz w:val="20"/>
          <w:szCs w:val="20"/>
        </w:rPr>
        <w:t>rojektowej</w:t>
      </w:r>
      <w:r w:rsidRPr="004F32B9">
        <w:rPr>
          <w:rFonts w:ascii="Poppins" w:hAnsi="Poppins" w:cs="Poppins"/>
          <w:sz w:val="20"/>
          <w:szCs w:val="20"/>
        </w:rPr>
        <w:t>:</w:t>
      </w:r>
    </w:p>
    <w:p w14:paraId="72209E0E" w14:textId="77777777" w:rsidR="00140029" w:rsidRPr="004F32B9" w:rsidRDefault="00140029" w:rsidP="0029239A">
      <w:pPr>
        <w:pStyle w:val="Akapitzlist"/>
        <w:numPr>
          <w:ilvl w:val="0"/>
          <w:numId w:val="1"/>
        </w:numPr>
        <w:spacing w:after="0"/>
        <w:jc w:val="both"/>
        <w:rPr>
          <w:rFonts w:ascii="Poppins" w:hAnsi="Poppins" w:cs="Poppins"/>
          <w:sz w:val="20"/>
          <w:szCs w:val="20"/>
        </w:rPr>
      </w:pPr>
      <w:r w:rsidRPr="004F32B9">
        <w:rPr>
          <w:rFonts w:ascii="Poppins" w:hAnsi="Poppins" w:cs="Poppins"/>
          <w:sz w:val="20"/>
          <w:szCs w:val="20"/>
        </w:rPr>
        <w:t>Przedstawiciel Zamawiającego: (…) , e-mail: (…) , tel. (…)</w:t>
      </w:r>
    </w:p>
    <w:p w14:paraId="34D3D6E9" w14:textId="6E5493A9" w:rsidR="00040229" w:rsidRPr="004F32B9" w:rsidRDefault="00140029" w:rsidP="0029239A">
      <w:pPr>
        <w:pStyle w:val="Akapitzlist"/>
        <w:numPr>
          <w:ilvl w:val="0"/>
          <w:numId w:val="1"/>
        </w:numPr>
        <w:spacing w:after="0"/>
        <w:jc w:val="both"/>
      </w:pPr>
      <w:r w:rsidRPr="004F32B9">
        <w:rPr>
          <w:rFonts w:ascii="Poppins" w:hAnsi="Poppins" w:cs="Poppins"/>
          <w:sz w:val="20"/>
          <w:szCs w:val="20"/>
        </w:rPr>
        <w:t>Przedstawiciel Wykonawcy: (…) , e-mail: (…) , tel. (…)</w:t>
      </w:r>
    </w:p>
    <w:p w14:paraId="3DE865DD" w14:textId="77777777" w:rsidR="00140029" w:rsidRPr="004F32B9" w:rsidRDefault="00140029" w:rsidP="0029239A">
      <w:pPr>
        <w:pStyle w:val="Akapitzlist"/>
        <w:numPr>
          <w:ilvl w:val="0"/>
          <w:numId w:val="5"/>
        </w:numPr>
        <w:ind w:left="426"/>
        <w:jc w:val="both"/>
        <w:rPr>
          <w:rFonts w:ascii="Poppins" w:hAnsi="Poppins" w:cs="Poppins"/>
          <w:sz w:val="20"/>
          <w:szCs w:val="20"/>
        </w:rPr>
      </w:pPr>
      <w:r w:rsidRPr="004F32B9">
        <w:rPr>
          <w:rFonts w:ascii="Poppins" w:hAnsi="Poppins" w:cs="Poppins"/>
          <w:sz w:val="20"/>
          <w:szCs w:val="20"/>
        </w:rPr>
        <w:t>Zmiana przedstawiciela lub jego danych kontaktowych następuje poprzez pisemne lub mailowe zawiadomienie drugiej Strony i nie stanowi zmiany Umowy.</w:t>
      </w:r>
    </w:p>
    <w:p w14:paraId="17989220" w14:textId="77777777" w:rsidR="00140029" w:rsidRPr="004F32B9" w:rsidRDefault="00140029" w:rsidP="0029239A">
      <w:pPr>
        <w:pStyle w:val="Akapitzlist"/>
        <w:numPr>
          <w:ilvl w:val="0"/>
          <w:numId w:val="5"/>
        </w:numPr>
        <w:ind w:left="426"/>
        <w:jc w:val="both"/>
        <w:rPr>
          <w:rFonts w:ascii="Poppins" w:hAnsi="Poppins" w:cs="Poppins"/>
          <w:sz w:val="20"/>
          <w:szCs w:val="20"/>
        </w:rPr>
      </w:pPr>
      <w:r w:rsidRPr="004F32B9">
        <w:rPr>
          <w:rFonts w:ascii="Poppins" w:hAnsi="Poppins" w:cs="Poppins"/>
          <w:sz w:val="20"/>
          <w:szCs w:val="20"/>
        </w:rPr>
        <w:t>Strony mogą pisemnie lub mailowo wyznaczać inne osoby do udziału w spotkaniach, uzgodnieniach lub weryfikacji dokumentacji. Wykonawca przyjmuje do wiadomości, że w czynnościach tych mogą uczestniczyć zaproszone przez Zamawiającego osoby trzecie.</w:t>
      </w:r>
    </w:p>
    <w:p w14:paraId="532A8A00" w14:textId="77777777" w:rsidR="003C1A8C" w:rsidRPr="004F32B9" w:rsidRDefault="003C1A8C" w:rsidP="00AA3AEB">
      <w:pPr>
        <w:pStyle w:val="Akapitzlist"/>
        <w:spacing w:after="0"/>
        <w:jc w:val="both"/>
        <w:rPr>
          <w:rFonts w:ascii="Poppins" w:hAnsi="Poppins" w:cs="Poppins"/>
          <w:sz w:val="20"/>
          <w:szCs w:val="20"/>
        </w:rPr>
      </w:pPr>
    </w:p>
    <w:p w14:paraId="21FCFA91" w14:textId="6C98E4A2"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0A19BE" w:rsidRPr="004F32B9">
        <w:rPr>
          <w:rFonts w:ascii="Poppins" w:hAnsi="Poppins" w:cs="Poppins"/>
          <w:b/>
          <w:bCs/>
          <w:sz w:val="20"/>
          <w:szCs w:val="20"/>
        </w:rPr>
        <w:t>7</w:t>
      </w:r>
    </w:p>
    <w:p w14:paraId="01255AFB" w14:textId="18AFD374" w:rsidR="00A81FEF" w:rsidRPr="004F32B9" w:rsidRDefault="00356229" w:rsidP="00A81FEF">
      <w:pPr>
        <w:jc w:val="center"/>
        <w:rPr>
          <w:rFonts w:ascii="Poppins" w:hAnsi="Poppins" w:cs="Poppins"/>
          <w:b/>
          <w:bCs/>
          <w:sz w:val="20"/>
          <w:szCs w:val="20"/>
        </w:rPr>
      </w:pPr>
      <w:r w:rsidRPr="004F32B9">
        <w:rPr>
          <w:rFonts w:ascii="Poppins" w:hAnsi="Poppins" w:cs="Poppins"/>
          <w:b/>
          <w:bCs/>
          <w:sz w:val="20"/>
          <w:szCs w:val="20"/>
        </w:rPr>
        <w:t>Odbiory</w:t>
      </w:r>
      <w:r w:rsidR="00805E43" w:rsidRPr="00805E43">
        <w:rPr>
          <w:rFonts w:ascii="Poppins" w:hAnsi="Poppins" w:cs="Poppins"/>
          <w:sz w:val="20"/>
          <w:szCs w:val="20"/>
        </w:rPr>
        <w:t xml:space="preserve"> </w:t>
      </w:r>
      <w:r w:rsidR="00805E43" w:rsidRPr="00805E43">
        <w:rPr>
          <w:rFonts w:ascii="Poppins" w:hAnsi="Poppins" w:cs="Poppins"/>
          <w:b/>
          <w:bCs/>
          <w:sz w:val="20"/>
          <w:szCs w:val="20"/>
        </w:rPr>
        <w:t>Szczegółowego Opracowania Projektowego</w:t>
      </w:r>
    </w:p>
    <w:p w14:paraId="111FFB8B" w14:textId="318150E6" w:rsidR="0088480E" w:rsidRPr="004F32B9" w:rsidRDefault="00F21A56" w:rsidP="0029239A">
      <w:pPr>
        <w:pStyle w:val="Akapitzlist"/>
        <w:numPr>
          <w:ilvl w:val="0"/>
          <w:numId w:val="50"/>
        </w:numPr>
        <w:jc w:val="both"/>
        <w:rPr>
          <w:rFonts w:ascii="Poppins" w:hAnsi="Poppins" w:cs="Poppins"/>
          <w:sz w:val="20"/>
          <w:szCs w:val="20"/>
        </w:rPr>
      </w:pPr>
      <w:r w:rsidRPr="004F32B9">
        <w:rPr>
          <w:rFonts w:ascii="Poppins" w:hAnsi="Poppins" w:cs="Poppins"/>
          <w:sz w:val="20"/>
          <w:szCs w:val="20"/>
        </w:rPr>
        <w:t>Przedmiot Umowy</w:t>
      </w:r>
      <w:r w:rsidR="00A81FEF" w:rsidRPr="004F32B9">
        <w:rPr>
          <w:rFonts w:ascii="Poppins" w:hAnsi="Poppins" w:cs="Poppins"/>
          <w:sz w:val="20"/>
          <w:szCs w:val="20"/>
        </w:rPr>
        <w:t xml:space="preserve"> powinien być Zamawiającemu przekazany w terminach wskazanych w § </w:t>
      </w:r>
      <w:r w:rsidR="000A19BE" w:rsidRPr="004F32B9">
        <w:rPr>
          <w:rFonts w:ascii="Poppins" w:hAnsi="Poppins" w:cs="Poppins"/>
          <w:sz w:val="20"/>
          <w:szCs w:val="20"/>
        </w:rPr>
        <w:t>3</w:t>
      </w:r>
      <w:r w:rsidR="00A81FEF" w:rsidRPr="004F32B9">
        <w:rPr>
          <w:rFonts w:ascii="Poppins" w:hAnsi="Poppins" w:cs="Poppins"/>
          <w:sz w:val="20"/>
          <w:szCs w:val="20"/>
        </w:rPr>
        <w:t xml:space="preserve"> ust. 1 Umowy</w:t>
      </w:r>
      <w:r w:rsidR="00040229" w:rsidRPr="004F32B9">
        <w:rPr>
          <w:rFonts w:ascii="Poppins" w:hAnsi="Poppins" w:cs="Poppins"/>
          <w:sz w:val="20"/>
          <w:szCs w:val="20"/>
        </w:rPr>
        <w:t xml:space="preserve"> oraz w </w:t>
      </w:r>
      <w:r w:rsidR="009C5BDF" w:rsidRPr="004F32B9">
        <w:rPr>
          <w:rFonts w:ascii="Poppins" w:hAnsi="Poppins" w:cs="Poppins"/>
          <w:sz w:val="20"/>
          <w:szCs w:val="20"/>
        </w:rPr>
        <w:t>Harmonogramie</w:t>
      </w:r>
      <w:r w:rsidR="00040229" w:rsidRPr="004F32B9">
        <w:rPr>
          <w:rFonts w:ascii="Poppins" w:hAnsi="Poppins" w:cs="Poppins"/>
          <w:sz w:val="20"/>
          <w:szCs w:val="20"/>
        </w:rPr>
        <w:t xml:space="preserve"> </w:t>
      </w:r>
      <w:r w:rsidR="00E00591">
        <w:rPr>
          <w:rFonts w:ascii="Poppins" w:hAnsi="Poppins" w:cs="Poppins"/>
          <w:sz w:val="20"/>
          <w:szCs w:val="20"/>
        </w:rPr>
        <w:t>p</w:t>
      </w:r>
      <w:r w:rsidR="00040229" w:rsidRPr="004F32B9">
        <w:rPr>
          <w:rFonts w:ascii="Poppins" w:hAnsi="Poppins" w:cs="Poppins"/>
          <w:sz w:val="20"/>
          <w:szCs w:val="20"/>
        </w:rPr>
        <w:t xml:space="preserve">rac </w:t>
      </w:r>
      <w:r w:rsidR="00E00591">
        <w:rPr>
          <w:rFonts w:ascii="Poppins" w:hAnsi="Poppins" w:cs="Poppins"/>
          <w:sz w:val="20"/>
          <w:szCs w:val="20"/>
        </w:rPr>
        <w:t>p</w:t>
      </w:r>
      <w:r w:rsidR="00040229" w:rsidRPr="004F32B9">
        <w:rPr>
          <w:rFonts w:ascii="Poppins" w:hAnsi="Poppins" w:cs="Poppins"/>
          <w:sz w:val="20"/>
          <w:szCs w:val="20"/>
        </w:rPr>
        <w:t>rojektowych</w:t>
      </w:r>
      <w:r w:rsidR="00A81FEF" w:rsidRPr="004F32B9">
        <w:rPr>
          <w:rFonts w:ascii="Poppins" w:hAnsi="Poppins" w:cs="Poppins"/>
          <w:sz w:val="20"/>
          <w:szCs w:val="20"/>
        </w:rPr>
        <w:t xml:space="preserve">. Miejscem odbioru dokumentów składających się na </w:t>
      </w:r>
      <w:r w:rsidR="00C063F8" w:rsidRPr="00C063F8">
        <w:rPr>
          <w:rFonts w:ascii="Poppins" w:hAnsi="Poppins" w:cs="Poppins"/>
          <w:sz w:val="20"/>
          <w:szCs w:val="20"/>
        </w:rPr>
        <w:t>Szczegółowe Opracowani</w:t>
      </w:r>
      <w:r w:rsidR="00C063F8">
        <w:rPr>
          <w:rFonts w:ascii="Poppins" w:hAnsi="Poppins" w:cs="Poppins"/>
          <w:sz w:val="20"/>
          <w:szCs w:val="20"/>
        </w:rPr>
        <w:t>e</w:t>
      </w:r>
      <w:r w:rsidR="00C063F8" w:rsidRPr="00C063F8">
        <w:rPr>
          <w:rFonts w:ascii="Poppins" w:hAnsi="Poppins" w:cs="Poppins"/>
          <w:sz w:val="20"/>
          <w:szCs w:val="20"/>
        </w:rPr>
        <w:t xml:space="preserve"> Projektowe</w:t>
      </w:r>
      <w:r w:rsidR="00C063F8">
        <w:rPr>
          <w:rFonts w:ascii="Poppins" w:hAnsi="Poppins" w:cs="Poppins"/>
          <w:sz w:val="20"/>
          <w:szCs w:val="20"/>
        </w:rPr>
        <w:t xml:space="preserve"> </w:t>
      </w:r>
      <w:r w:rsidR="00A81FEF" w:rsidRPr="004F32B9">
        <w:rPr>
          <w:rFonts w:ascii="Poppins" w:hAnsi="Poppins" w:cs="Poppins"/>
          <w:sz w:val="20"/>
          <w:szCs w:val="20"/>
        </w:rPr>
        <w:t>jest siedziba Zamawiającego, chyba że Strony (mailowo lub pisemnie) uzgodniły inaczej.</w:t>
      </w:r>
    </w:p>
    <w:p w14:paraId="1301CB5B" w14:textId="71F70D94" w:rsidR="00D3097E" w:rsidRPr="004F32B9" w:rsidRDefault="00D3097E" w:rsidP="0029239A">
      <w:pPr>
        <w:pStyle w:val="Akapitzlist"/>
        <w:numPr>
          <w:ilvl w:val="0"/>
          <w:numId w:val="50"/>
        </w:numPr>
        <w:jc w:val="both"/>
        <w:rPr>
          <w:rFonts w:ascii="Poppins" w:hAnsi="Poppins" w:cs="Poppins"/>
          <w:sz w:val="20"/>
          <w:szCs w:val="20"/>
        </w:rPr>
      </w:pPr>
      <w:r w:rsidRPr="004F32B9">
        <w:rPr>
          <w:rFonts w:ascii="Poppins" w:hAnsi="Poppins" w:cs="Poppins"/>
          <w:sz w:val="20"/>
          <w:szCs w:val="20"/>
        </w:rPr>
        <w:t xml:space="preserve">Strony ustalają następującą procedurę odbiorową </w:t>
      </w:r>
      <w:r w:rsidR="00805E43">
        <w:rPr>
          <w:rFonts w:ascii="Poppins" w:hAnsi="Poppins" w:cs="Poppins"/>
          <w:sz w:val="20"/>
          <w:szCs w:val="20"/>
        </w:rPr>
        <w:t>Szczegółowego Opracowania Projektowego</w:t>
      </w:r>
      <w:r w:rsidRPr="004F32B9">
        <w:rPr>
          <w:rFonts w:ascii="Poppins" w:hAnsi="Poppins" w:cs="Poppins"/>
          <w:sz w:val="20"/>
          <w:szCs w:val="20"/>
        </w:rPr>
        <w:t>, w tym każde</w:t>
      </w:r>
      <w:r w:rsidR="005E7C3D" w:rsidRPr="004F32B9">
        <w:rPr>
          <w:rFonts w:ascii="Poppins" w:hAnsi="Poppins" w:cs="Poppins"/>
          <w:sz w:val="20"/>
          <w:szCs w:val="20"/>
        </w:rPr>
        <w:t>go z Etapów i</w:t>
      </w:r>
      <w:r w:rsidRPr="004F32B9">
        <w:rPr>
          <w:rFonts w:ascii="Poppins" w:hAnsi="Poppins" w:cs="Poppins"/>
          <w:sz w:val="20"/>
          <w:szCs w:val="20"/>
        </w:rPr>
        <w:t xml:space="preserve"> części:</w:t>
      </w:r>
    </w:p>
    <w:p w14:paraId="46E32874" w14:textId="280ADA08" w:rsidR="003C1A8C" w:rsidRPr="004F32B9" w:rsidRDefault="00D3097E"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 xml:space="preserve">w dniu zakończenia wykonywania </w:t>
      </w:r>
      <w:r w:rsidR="005E7C3D" w:rsidRPr="004F32B9">
        <w:rPr>
          <w:rFonts w:ascii="Poppins" w:hAnsi="Poppins" w:cs="Poppins"/>
          <w:sz w:val="20"/>
          <w:szCs w:val="20"/>
        </w:rPr>
        <w:t xml:space="preserve">dokumentacji stanowiącej wykonanie danej części lub Etapu </w:t>
      </w:r>
      <w:r w:rsidR="00DD2EC4">
        <w:rPr>
          <w:rFonts w:ascii="Poppins" w:hAnsi="Poppins" w:cs="Poppins"/>
          <w:sz w:val="20"/>
          <w:szCs w:val="20"/>
        </w:rPr>
        <w:t>Szczegółowego Opracowania Projektowego,</w:t>
      </w:r>
      <w:r w:rsidR="005E7C3D" w:rsidRPr="004F32B9">
        <w:rPr>
          <w:rFonts w:ascii="Poppins" w:hAnsi="Poppins" w:cs="Poppins"/>
          <w:sz w:val="20"/>
          <w:szCs w:val="20"/>
        </w:rPr>
        <w:t xml:space="preserve"> </w:t>
      </w:r>
      <w:r w:rsidRPr="004F32B9">
        <w:rPr>
          <w:rFonts w:ascii="Poppins" w:hAnsi="Poppins" w:cs="Poppins"/>
          <w:sz w:val="20"/>
          <w:szCs w:val="20"/>
        </w:rPr>
        <w:t xml:space="preserve">Wykonawca zgłosi i przekaże ją Zamawiającemu do weryfikacji, na podstawie pisemnego protokołu przekazania </w:t>
      </w:r>
      <w:r w:rsidRPr="004F32B9">
        <w:rPr>
          <w:rFonts w:ascii="Poppins" w:hAnsi="Poppins" w:cs="Poppins"/>
          <w:b/>
          <w:bCs/>
          <w:sz w:val="20"/>
          <w:szCs w:val="20"/>
        </w:rPr>
        <w:t>(zwanego dalej Protokołem Przekazania)</w:t>
      </w:r>
      <w:r w:rsidRPr="004F32B9">
        <w:rPr>
          <w:rFonts w:ascii="Poppins" w:hAnsi="Poppins" w:cs="Poppins"/>
          <w:sz w:val="20"/>
          <w:szCs w:val="20"/>
        </w:rPr>
        <w:t xml:space="preserve">, Zamawiający może wyrazić zgodę na przekazanie </w:t>
      </w:r>
      <w:r w:rsidR="00040229" w:rsidRPr="004F32B9">
        <w:rPr>
          <w:rFonts w:ascii="Poppins" w:hAnsi="Poppins" w:cs="Poppins"/>
          <w:sz w:val="20"/>
          <w:szCs w:val="20"/>
        </w:rPr>
        <w:t>danej</w:t>
      </w:r>
      <w:r w:rsidRPr="004F32B9">
        <w:rPr>
          <w:rFonts w:ascii="Poppins" w:hAnsi="Poppins" w:cs="Poppins"/>
          <w:sz w:val="20"/>
          <w:szCs w:val="20"/>
        </w:rPr>
        <w:t xml:space="preserve"> części </w:t>
      </w:r>
      <w:r w:rsidR="00805E43">
        <w:rPr>
          <w:rFonts w:ascii="Poppins" w:hAnsi="Poppins" w:cs="Poppins"/>
          <w:sz w:val="20"/>
          <w:szCs w:val="20"/>
        </w:rPr>
        <w:t>Szczegółowego Opracowania Projektowego</w:t>
      </w:r>
      <w:r w:rsidR="00805E43" w:rsidRPr="00795FC2">
        <w:rPr>
          <w:rFonts w:ascii="Poppins" w:hAnsi="Poppins" w:cs="Poppins"/>
          <w:sz w:val="20"/>
          <w:szCs w:val="20"/>
        </w:rPr>
        <w:t xml:space="preserve"> </w:t>
      </w:r>
      <w:r w:rsidRPr="004F32B9">
        <w:rPr>
          <w:rFonts w:ascii="Poppins" w:hAnsi="Poppins" w:cs="Poppins"/>
          <w:sz w:val="20"/>
          <w:szCs w:val="20"/>
        </w:rPr>
        <w:t xml:space="preserve">do weryfikacji drogą mailową (zgoda udzielana jest przez Przedstawiciela Zamawiającego drogą mailową). W takim przypadku za dzień podpisania Protokołu Przekazania uznaje się dzień otrzymania przez Zamawiającego korespondencji elektronicznej zawierającej </w:t>
      </w:r>
      <w:r w:rsidR="00040229" w:rsidRPr="004F32B9">
        <w:rPr>
          <w:rFonts w:ascii="Poppins" w:hAnsi="Poppins" w:cs="Poppins"/>
          <w:sz w:val="20"/>
          <w:szCs w:val="20"/>
        </w:rPr>
        <w:t>daną część</w:t>
      </w:r>
      <w:r w:rsidR="005E7C3D" w:rsidRPr="004F32B9">
        <w:rPr>
          <w:rFonts w:ascii="Poppins" w:hAnsi="Poppins" w:cs="Poppins"/>
          <w:sz w:val="20"/>
          <w:szCs w:val="20"/>
        </w:rPr>
        <w:t xml:space="preserve">/Etap </w:t>
      </w:r>
      <w:r w:rsidR="008F56A0">
        <w:rPr>
          <w:rFonts w:ascii="Poppins" w:hAnsi="Poppins" w:cs="Poppins"/>
          <w:sz w:val="20"/>
          <w:szCs w:val="20"/>
        </w:rPr>
        <w:t>Szczegółowego Opracowania Projektowego</w:t>
      </w:r>
      <w:r w:rsidR="008F56A0" w:rsidRPr="00795FC2">
        <w:rPr>
          <w:rFonts w:ascii="Poppins" w:hAnsi="Poppins" w:cs="Poppins"/>
          <w:sz w:val="20"/>
          <w:szCs w:val="20"/>
        </w:rPr>
        <w:t xml:space="preserve"> </w:t>
      </w:r>
      <w:r w:rsidRPr="004F32B9">
        <w:rPr>
          <w:rFonts w:ascii="Poppins" w:hAnsi="Poppins" w:cs="Poppins"/>
          <w:sz w:val="20"/>
          <w:szCs w:val="20"/>
        </w:rPr>
        <w:t>,</w:t>
      </w:r>
    </w:p>
    <w:p w14:paraId="29C8D534" w14:textId="2850B8CF" w:rsidR="004F32D0" w:rsidRDefault="00D3097E"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 xml:space="preserve">Zamawiający w terminie 10 Dni Roboczych od </w:t>
      </w:r>
      <w:bookmarkStart w:id="7" w:name="_Hlk215164695"/>
      <w:r w:rsidRPr="004F32B9">
        <w:rPr>
          <w:rFonts w:ascii="Poppins" w:hAnsi="Poppins" w:cs="Poppins"/>
          <w:sz w:val="20"/>
          <w:szCs w:val="20"/>
        </w:rPr>
        <w:t>przekazania dane</w:t>
      </w:r>
      <w:r w:rsidR="00B90884" w:rsidRPr="004F32B9">
        <w:rPr>
          <w:rFonts w:ascii="Poppins" w:hAnsi="Poppins" w:cs="Poppins"/>
          <w:sz w:val="20"/>
          <w:szCs w:val="20"/>
        </w:rPr>
        <w:t xml:space="preserve">j </w:t>
      </w:r>
      <w:r w:rsidRPr="004F32B9">
        <w:rPr>
          <w:rFonts w:ascii="Poppins" w:hAnsi="Poppins" w:cs="Poppins"/>
          <w:sz w:val="20"/>
          <w:szCs w:val="20"/>
        </w:rPr>
        <w:t>części</w:t>
      </w:r>
      <w:r w:rsidR="005E7C3D" w:rsidRPr="004F32B9">
        <w:rPr>
          <w:rFonts w:ascii="Poppins" w:hAnsi="Poppins" w:cs="Poppins"/>
          <w:sz w:val="20"/>
          <w:szCs w:val="20"/>
        </w:rPr>
        <w:t xml:space="preserve">/Etapu </w:t>
      </w:r>
      <w:r w:rsidR="008F56A0">
        <w:rPr>
          <w:rFonts w:ascii="Poppins" w:hAnsi="Poppins" w:cs="Poppins"/>
          <w:sz w:val="20"/>
          <w:szCs w:val="20"/>
        </w:rPr>
        <w:t>Szczegółowego Opracowania Projektowego</w:t>
      </w:r>
      <w:r w:rsidR="008F56A0" w:rsidRPr="00795FC2">
        <w:rPr>
          <w:rFonts w:ascii="Poppins" w:hAnsi="Poppins" w:cs="Poppins"/>
          <w:sz w:val="20"/>
          <w:szCs w:val="20"/>
        </w:rPr>
        <w:t xml:space="preserve"> </w:t>
      </w:r>
      <w:r w:rsidRPr="004F32B9">
        <w:rPr>
          <w:rFonts w:ascii="Poppins" w:hAnsi="Poppins" w:cs="Poppins"/>
          <w:sz w:val="20"/>
          <w:szCs w:val="20"/>
        </w:rPr>
        <w:t>dokona jej akceptacji lub przedstawi uwagi w formie pisemnej lub mailowe</w:t>
      </w:r>
      <w:bookmarkEnd w:id="7"/>
      <w:r w:rsidRPr="004F32B9">
        <w:rPr>
          <w:rFonts w:ascii="Poppins" w:hAnsi="Poppins" w:cs="Poppins"/>
          <w:sz w:val="20"/>
          <w:szCs w:val="20"/>
        </w:rPr>
        <w:t xml:space="preserve">j. Niezgłoszenie uwag do </w:t>
      </w:r>
      <w:r w:rsidR="00805E43" w:rsidRPr="00805E43">
        <w:rPr>
          <w:rFonts w:ascii="Poppins" w:hAnsi="Poppins" w:cs="Poppins"/>
          <w:sz w:val="20"/>
          <w:szCs w:val="20"/>
        </w:rPr>
        <w:t xml:space="preserve">Szczegółowego Opracowania Projektowego </w:t>
      </w:r>
      <w:r w:rsidRPr="004F32B9">
        <w:rPr>
          <w:rFonts w:ascii="Poppins" w:hAnsi="Poppins" w:cs="Poppins"/>
          <w:sz w:val="20"/>
          <w:szCs w:val="20"/>
        </w:rPr>
        <w:t>w niniejszym trybie nie wpływa na odpowiedzialność za ich wady na zasadach określonych w § 1</w:t>
      </w:r>
      <w:r w:rsidR="003C1A8C" w:rsidRPr="004F32B9">
        <w:rPr>
          <w:rFonts w:ascii="Poppins" w:hAnsi="Poppins" w:cs="Poppins"/>
          <w:sz w:val="20"/>
          <w:szCs w:val="20"/>
        </w:rPr>
        <w:t>4</w:t>
      </w:r>
      <w:r w:rsidRPr="004F32B9">
        <w:rPr>
          <w:rFonts w:ascii="Poppins" w:hAnsi="Poppins" w:cs="Poppins"/>
          <w:sz w:val="20"/>
          <w:szCs w:val="20"/>
        </w:rPr>
        <w:t>;</w:t>
      </w:r>
    </w:p>
    <w:p w14:paraId="1CD9E592" w14:textId="4B8294EB" w:rsidR="004F32D0" w:rsidRDefault="00D3097E" w:rsidP="0029239A">
      <w:pPr>
        <w:pStyle w:val="Akapitzlist"/>
        <w:numPr>
          <w:ilvl w:val="0"/>
          <w:numId w:val="13"/>
        </w:numPr>
        <w:jc w:val="both"/>
        <w:rPr>
          <w:rFonts w:ascii="Poppins" w:hAnsi="Poppins" w:cs="Poppins"/>
          <w:sz w:val="20"/>
          <w:szCs w:val="20"/>
        </w:rPr>
      </w:pPr>
      <w:r w:rsidRPr="004F32D0">
        <w:rPr>
          <w:rFonts w:ascii="Poppins" w:hAnsi="Poppins" w:cs="Poppins"/>
          <w:sz w:val="20"/>
          <w:szCs w:val="20"/>
        </w:rPr>
        <w:t>w przypadku nieprzedstawienia uwag przez Zamawiającego w terminie, Strony uznają, iż dan</w:t>
      </w:r>
      <w:r w:rsidR="00B90884" w:rsidRPr="004F32D0">
        <w:rPr>
          <w:rFonts w:ascii="Poppins" w:hAnsi="Poppins" w:cs="Poppins"/>
          <w:sz w:val="20"/>
          <w:szCs w:val="20"/>
        </w:rPr>
        <w:t xml:space="preserve">a </w:t>
      </w:r>
      <w:r w:rsidR="00040229" w:rsidRPr="004F32D0">
        <w:rPr>
          <w:rFonts w:ascii="Poppins" w:hAnsi="Poppins" w:cs="Poppins"/>
          <w:sz w:val="20"/>
          <w:szCs w:val="20"/>
        </w:rPr>
        <w:t>część</w:t>
      </w:r>
      <w:r w:rsidR="005E7C3D" w:rsidRPr="004F32D0">
        <w:rPr>
          <w:rFonts w:ascii="Poppins" w:hAnsi="Poppins" w:cs="Poppins"/>
          <w:sz w:val="20"/>
          <w:szCs w:val="20"/>
        </w:rPr>
        <w:t>/Etap</w:t>
      </w:r>
      <w:r w:rsidR="00040229" w:rsidRPr="004F32D0">
        <w:rPr>
          <w:rFonts w:ascii="Poppins" w:hAnsi="Poppins" w:cs="Poppins"/>
          <w:sz w:val="20"/>
          <w:szCs w:val="20"/>
        </w:rPr>
        <w:t xml:space="preserve"> </w:t>
      </w:r>
      <w:r w:rsidR="008F56A0">
        <w:rPr>
          <w:rFonts w:ascii="Poppins" w:hAnsi="Poppins" w:cs="Poppins"/>
          <w:sz w:val="20"/>
          <w:szCs w:val="20"/>
        </w:rPr>
        <w:t>Szczegółowego Opracowania Projektowego</w:t>
      </w:r>
      <w:r w:rsidR="008F56A0" w:rsidRPr="00795FC2">
        <w:rPr>
          <w:rFonts w:ascii="Poppins" w:hAnsi="Poppins" w:cs="Poppins"/>
          <w:sz w:val="20"/>
          <w:szCs w:val="20"/>
        </w:rPr>
        <w:t xml:space="preserve"> </w:t>
      </w:r>
      <w:r w:rsidRPr="004F32D0">
        <w:rPr>
          <w:rFonts w:ascii="Poppins" w:hAnsi="Poppins" w:cs="Poppins"/>
          <w:sz w:val="20"/>
          <w:szCs w:val="20"/>
        </w:rPr>
        <w:t>została odebrana przez Zamawiającego bez uwag</w:t>
      </w:r>
      <w:r w:rsidR="003C1A8C" w:rsidRPr="004F32D0">
        <w:rPr>
          <w:rFonts w:ascii="Poppins" w:hAnsi="Poppins" w:cs="Poppins"/>
          <w:sz w:val="20"/>
          <w:szCs w:val="20"/>
        </w:rPr>
        <w:t xml:space="preserve">, oraz Strony podpiszą protokół odbioru jako dokument potwierdzając akceptację przez Zamawiającego danej części </w:t>
      </w:r>
      <w:r w:rsidR="008F56A0">
        <w:rPr>
          <w:rFonts w:ascii="Poppins" w:hAnsi="Poppins" w:cs="Poppins"/>
          <w:sz w:val="20"/>
          <w:szCs w:val="20"/>
        </w:rPr>
        <w:t>Szczegółowego Opracowania Projektowego</w:t>
      </w:r>
      <w:r w:rsidR="008F56A0" w:rsidRPr="00795FC2">
        <w:rPr>
          <w:rFonts w:ascii="Poppins" w:hAnsi="Poppins" w:cs="Poppins"/>
          <w:sz w:val="20"/>
          <w:szCs w:val="20"/>
        </w:rPr>
        <w:t xml:space="preserve"> </w:t>
      </w:r>
      <w:r w:rsidR="003C1A8C" w:rsidRPr="004F32D0">
        <w:rPr>
          <w:rFonts w:ascii="Poppins" w:hAnsi="Poppins" w:cs="Poppins"/>
          <w:b/>
          <w:bCs/>
          <w:sz w:val="20"/>
          <w:szCs w:val="20"/>
        </w:rPr>
        <w:t>(zwany dalej „Protokołem Odbioru”);</w:t>
      </w:r>
    </w:p>
    <w:p w14:paraId="6BCAA429" w14:textId="503F061A" w:rsidR="009B1209" w:rsidRPr="004F32D0" w:rsidRDefault="009B1209" w:rsidP="0029239A">
      <w:pPr>
        <w:pStyle w:val="Akapitzlist"/>
        <w:numPr>
          <w:ilvl w:val="0"/>
          <w:numId w:val="13"/>
        </w:numPr>
        <w:jc w:val="both"/>
        <w:rPr>
          <w:rFonts w:ascii="Poppins" w:hAnsi="Poppins" w:cs="Poppins"/>
          <w:sz w:val="20"/>
          <w:szCs w:val="20"/>
        </w:rPr>
      </w:pPr>
      <w:r w:rsidRPr="004F32D0">
        <w:rPr>
          <w:rFonts w:ascii="Poppins" w:hAnsi="Poppins" w:cs="Poppins"/>
          <w:sz w:val="20"/>
          <w:szCs w:val="20"/>
        </w:rPr>
        <w:t>Zamawiający zgłaszając uwagi:</w:t>
      </w:r>
    </w:p>
    <w:p w14:paraId="5808A6D0" w14:textId="77777777" w:rsidR="003C1A8C" w:rsidRPr="004F32B9" w:rsidRDefault="009B1209" w:rsidP="0029239A">
      <w:pPr>
        <w:pStyle w:val="Akapitzlist"/>
        <w:numPr>
          <w:ilvl w:val="0"/>
          <w:numId w:val="14"/>
        </w:numPr>
        <w:jc w:val="both"/>
        <w:rPr>
          <w:rFonts w:ascii="Poppins" w:hAnsi="Poppins" w:cs="Poppins"/>
          <w:sz w:val="20"/>
          <w:szCs w:val="20"/>
        </w:rPr>
      </w:pPr>
      <w:r w:rsidRPr="004F32B9">
        <w:rPr>
          <w:rFonts w:ascii="Poppins" w:hAnsi="Poppins" w:cs="Poppins"/>
          <w:sz w:val="20"/>
          <w:szCs w:val="20"/>
        </w:rPr>
        <w:t>odmawia odbioru z uwagi na wady istotne przedmiotu odbioru i wzywa do ich usunięcia w terminie do 5 (pięciu) Dni Roboczych od dnia otrzymania uwag; chyba że zakres zmian wymaga terminu dłuższego, przy czym Strony w takim przypadku dokonają uzgodnienia takiego terminu (pisemnie lub mailowo pod rygorem nieważności) – za decydujące uznaje się stanowisko Zamawiającego</w:t>
      </w:r>
      <w:r w:rsidR="00DB15FA" w:rsidRPr="004F32B9">
        <w:rPr>
          <w:rFonts w:ascii="Poppins" w:hAnsi="Poppins" w:cs="Poppins"/>
          <w:sz w:val="20"/>
          <w:szCs w:val="20"/>
        </w:rPr>
        <w:t xml:space="preserve">, </w:t>
      </w:r>
    </w:p>
    <w:p w14:paraId="60E2490D" w14:textId="7BA29114" w:rsidR="00D3097E" w:rsidRPr="004F32B9" w:rsidRDefault="00DB15FA" w:rsidP="0029239A">
      <w:pPr>
        <w:pStyle w:val="Akapitzlist"/>
        <w:numPr>
          <w:ilvl w:val="0"/>
          <w:numId w:val="14"/>
        </w:numPr>
        <w:jc w:val="both"/>
        <w:rPr>
          <w:rFonts w:ascii="Poppins" w:hAnsi="Poppins" w:cs="Poppins"/>
          <w:sz w:val="20"/>
          <w:szCs w:val="20"/>
        </w:rPr>
      </w:pPr>
      <w:r w:rsidRPr="004F32B9">
        <w:rPr>
          <w:rFonts w:ascii="Poppins" w:hAnsi="Poppins" w:cs="Poppins"/>
          <w:sz w:val="20"/>
          <w:szCs w:val="20"/>
        </w:rPr>
        <w:t xml:space="preserve">w przypadku wad nieistotnych Zamawiający dokonuje odbioru i wzywa do usunięcia wad nieistotnych w </w:t>
      </w:r>
      <w:bookmarkStart w:id="8" w:name="_Hlk215163431"/>
      <w:r w:rsidR="00D3097E" w:rsidRPr="004F32B9">
        <w:rPr>
          <w:rFonts w:ascii="Poppins" w:hAnsi="Poppins" w:cs="Poppins"/>
          <w:sz w:val="20"/>
          <w:szCs w:val="20"/>
        </w:rPr>
        <w:t>terminie do 5 (pięciu) Dni Roboczych od dnia otrzymania uwag; chyba że zakres zmian wymaga terminu dłuższego, przy czym Strony w takim przypadku dokonają uzgodnienia takiego terminu (pisemnie lub mailowo pod rygorem nieważności) – za decydujące uznaje się stanowisko Zamawiającego</w:t>
      </w:r>
      <w:bookmarkEnd w:id="8"/>
      <w:r w:rsidR="00D3097E" w:rsidRPr="004F32B9">
        <w:rPr>
          <w:rFonts w:ascii="Poppins" w:hAnsi="Poppins" w:cs="Poppins"/>
          <w:sz w:val="20"/>
          <w:szCs w:val="20"/>
        </w:rPr>
        <w:t>;</w:t>
      </w:r>
    </w:p>
    <w:p w14:paraId="64195981" w14:textId="78427673" w:rsidR="00DB15FA" w:rsidRPr="004F32B9" w:rsidRDefault="00DB15FA"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W przypadku zgłoszenia przez Zamawiającego uwag, Wykonawca</w:t>
      </w:r>
      <w:r w:rsidR="005E7C3D" w:rsidRPr="004F32B9">
        <w:rPr>
          <w:rFonts w:ascii="Poppins" w:hAnsi="Poppins" w:cs="Poppins"/>
          <w:sz w:val="20"/>
          <w:szCs w:val="20"/>
        </w:rPr>
        <w:t xml:space="preserve"> </w:t>
      </w:r>
      <w:r w:rsidRPr="004F32B9">
        <w:rPr>
          <w:rFonts w:ascii="Poppins" w:hAnsi="Poppins" w:cs="Poppins"/>
          <w:sz w:val="20"/>
          <w:szCs w:val="20"/>
        </w:rPr>
        <w:t xml:space="preserve">usunie wady, w tym dokona poprawek w </w:t>
      </w:r>
      <w:r w:rsidR="008F56A0">
        <w:rPr>
          <w:rFonts w:ascii="Poppins" w:hAnsi="Poppins" w:cs="Poppins"/>
          <w:sz w:val="20"/>
          <w:szCs w:val="20"/>
        </w:rPr>
        <w:t>Szczegółowym Opracowaniu Projektowym</w:t>
      </w:r>
      <w:r w:rsidR="008F56A0" w:rsidRPr="00795FC2">
        <w:rPr>
          <w:rFonts w:ascii="Poppins" w:hAnsi="Poppins" w:cs="Poppins"/>
          <w:sz w:val="20"/>
          <w:szCs w:val="20"/>
        </w:rPr>
        <w:t xml:space="preserve"> </w:t>
      </w:r>
      <w:r w:rsidR="005E7C3D" w:rsidRPr="004F32B9">
        <w:rPr>
          <w:rFonts w:ascii="Poppins" w:hAnsi="Poppins" w:cs="Poppins"/>
          <w:sz w:val="20"/>
          <w:szCs w:val="20"/>
        </w:rPr>
        <w:t>-</w:t>
      </w:r>
      <w:r w:rsidRPr="004F32B9">
        <w:rPr>
          <w:rFonts w:ascii="Poppins" w:hAnsi="Poppins" w:cs="Poppins"/>
          <w:sz w:val="20"/>
          <w:szCs w:val="20"/>
        </w:rPr>
        <w:t xml:space="preserve"> </w:t>
      </w:r>
      <w:r w:rsidR="005E7C3D" w:rsidRPr="004F32B9">
        <w:rPr>
          <w:rFonts w:ascii="Poppins" w:hAnsi="Poppins" w:cs="Poppins"/>
          <w:sz w:val="20"/>
          <w:szCs w:val="20"/>
        </w:rPr>
        <w:t>E</w:t>
      </w:r>
      <w:r w:rsidRPr="004F32B9">
        <w:rPr>
          <w:rFonts w:ascii="Poppins" w:hAnsi="Poppins" w:cs="Poppins"/>
          <w:sz w:val="20"/>
          <w:szCs w:val="20"/>
        </w:rPr>
        <w:t xml:space="preserve">tapie/części, zgodnie z przedstawionymi uwagami Zamawiającego. </w:t>
      </w:r>
    </w:p>
    <w:p w14:paraId="7284BF58" w14:textId="33E53309" w:rsidR="003C1A8C" w:rsidRPr="004F32B9" w:rsidRDefault="009251A3" w:rsidP="001F610F">
      <w:pPr>
        <w:pStyle w:val="Akapitzlist"/>
        <w:numPr>
          <w:ilvl w:val="0"/>
          <w:numId w:val="13"/>
        </w:numPr>
        <w:spacing w:after="0"/>
        <w:contextualSpacing w:val="0"/>
        <w:jc w:val="both"/>
        <w:rPr>
          <w:rFonts w:ascii="Poppins" w:hAnsi="Poppins" w:cs="Poppins"/>
          <w:sz w:val="20"/>
          <w:szCs w:val="20"/>
        </w:rPr>
      </w:pPr>
      <w:r w:rsidRPr="004F32B9">
        <w:rPr>
          <w:rFonts w:ascii="Poppins" w:hAnsi="Poppins" w:cs="Poppins"/>
          <w:sz w:val="20"/>
          <w:szCs w:val="20"/>
        </w:rPr>
        <w:t>Wykonawca przekazuje poprawion</w:t>
      </w:r>
      <w:r w:rsidR="00A4369F" w:rsidRPr="004F32B9">
        <w:rPr>
          <w:rFonts w:ascii="Poppins" w:hAnsi="Poppins" w:cs="Poppins"/>
          <w:sz w:val="20"/>
          <w:szCs w:val="20"/>
        </w:rPr>
        <w:t>ą częś</w:t>
      </w:r>
      <w:r w:rsidR="005E7C3D" w:rsidRPr="004F32B9">
        <w:rPr>
          <w:rFonts w:ascii="Poppins" w:hAnsi="Poppins" w:cs="Poppins"/>
          <w:sz w:val="20"/>
          <w:szCs w:val="20"/>
        </w:rPr>
        <w:t>ć/Etap</w:t>
      </w:r>
      <w:r w:rsidR="00A4369F" w:rsidRPr="004F32B9">
        <w:rPr>
          <w:rFonts w:ascii="Poppins" w:hAnsi="Poppins" w:cs="Poppins"/>
          <w:sz w:val="20"/>
          <w:szCs w:val="20"/>
        </w:rPr>
        <w:t xml:space="preserve"> </w:t>
      </w:r>
      <w:r w:rsidR="001F610F">
        <w:rPr>
          <w:rFonts w:ascii="Poppins" w:hAnsi="Poppins" w:cs="Poppins"/>
          <w:sz w:val="20"/>
          <w:szCs w:val="20"/>
        </w:rPr>
        <w:t>Szczegółowego Opracowania Projektowego</w:t>
      </w:r>
      <w:r w:rsidR="001F610F" w:rsidRPr="00795FC2">
        <w:rPr>
          <w:rFonts w:ascii="Poppins" w:hAnsi="Poppins" w:cs="Poppins"/>
          <w:sz w:val="20"/>
          <w:szCs w:val="20"/>
        </w:rPr>
        <w:t xml:space="preserve"> </w:t>
      </w:r>
      <w:r w:rsidR="00A4369F" w:rsidRPr="004F32B9">
        <w:rPr>
          <w:rFonts w:ascii="Poppins" w:hAnsi="Poppins" w:cs="Poppins"/>
          <w:sz w:val="20"/>
          <w:szCs w:val="20"/>
        </w:rPr>
        <w:t xml:space="preserve"> po usunięciu wad w sposób i terminie wskazanym w pkt 1. Zamawiający ma prawo w terminie 7 (siedmiu) dni od dnia przedłożenia poprawionej części</w:t>
      </w:r>
      <w:r w:rsidR="005E7C3D" w:rsidRPr="004F32B9">
        <w:rPr>
          <w:rFonts w:ascii="Poppins" w:hAnsi="Poppins" w:cs="Poppins"/>
          <w:sz w:val="20"/>
          <w:szCs w:val="20"/>
        </w:rPr>
        <w:t xml:space="preserve">/Etapu </w:t>
      </w:r>
      <w:r w:rsidR="001F610F">
        <w:rPr>
          <w:rFonts w:ascii="Poppins" w:hAnsi="Poppins" w:cs="Poppins"/>
          <w:sz w:val="20"/>
          <w:szCs w:val="20"/>
        </w:rPr>
        <w:t>Szczegółowego Opracowania Projektowego</w:t>
      </w:r>
      <w:r w:rsidR="001F610F" w:rsidRPr="00795FC2">
        <w:rPr>
          <w:rFonts w:ascii="Poppins" w:hAnsi="Poppins" w:cs="Poppins"/>
          <w:sz w:val="20"/>
          <w:szCs w:val="20"/>
        </w:rPr>
        <w:t xml:space="preserve"> </w:t>
      </w:r>
      <w:r w:rsidR="00A4369F" w:rsidRPr="004F32B9">
        <w:rPr>
          <w:rFonts w:ascii="Poppins" w:hAnsi="Poppins" w:cs="Poppins"/>
          <w:sz w:val="20"/>
          <w:szCs w:val="20"/>
        </w:rPr>
        <w:t xml:space="preserve">zgłosić Wykonawcy uwagi, które były już poprzednio zgłoszone a które nie zostały przez Wykonawcę należycie poprawione lub uwzględnione; </w:t>
      </w:r>
      <w:r w:rsidR="00CE414E" w:rsidRPr="004F32B9">
        <w:rPr>
          <w:rFonts w:ascii="Poppins" w:hAnsi="Poppins" w:cs="Poppins"/>
          <w:sz w:val="20"/>
          <w:szCs w:val="20"/>
        </w:rPr>
        <w:t>Zamawiający może zgłosić w tym terminie również nowe uwagi (wcześniej niezgłoszone) na zasadach określonych powyżej w pkt  4</w:t>
      </w:r>
      <w:r w:rsidR="00A4369F" w:rsidRPr="004F32B9">
        <w:rPr>
          <w:rFonts w:ascii="Poppins" w:hAnsi="Poppins" w:cs="Poppins"/>
          <w:sz w:val="20"/>
          <w:szCs w:val="20"/>
        </w:rPr>
        <w:t>, w przypadku, gdy wprowadzone celem usunięcia wad zmiany/uzupełnienia części</w:t>
      </w:r>
      <w:r w:rsidR="005E7C3D" w:rsidRPr="004F32B9">
        <w:rPr>
          <w:rFonts w:ascii="Poppins" w:hAnsi="Poppins" w:cs="Poppins"/>
          <w:sz w:val="20"/>
          <w:szCs w:val="20"/>
        </w:rPr>
        <w:t>/Etapu</w:t>
      </w:r>
      <w:r w:rsidR="00A4369F" w:rsidRPr="004F32B9">
        <w:rPr>
          <w:rFonts w:ascii="Poppins" w:hAnsi="Poppins" w:cs="Poppins"/>
          <w:sz w:val="20"/>
          <w:szCs w:val="20"/>
        </w:rPr>
        <w:t xml:space="preserve"> </w:t>
      </w:r>
      <w:r w:rsidR="001F610F">
        <w:rPr>
          <w:rFonts w:ascii="Poppins" w:hAnsi="Poppins" w:cs="Poppins"/>
          <w:sz w:val="20"/>
          <w:szCs w:val="20"/>
        </w:rPr>
        <w:t>Szczegółowego Opracowania Projektowego</w:t>
      </w:r>
      <w:r w:rsidR="001F610F" w:rsidRPr="00795FC2">
        <w:rPr>
          <w:rFonts w:ascii="Poppins" w:hAnsi="Poppins" w:cs="Poppins"/>
          <w:sz w:val="20"/>
          <w:szCs w:val="20"/>
        </w:rPr>
        <w:t xml:space="preserve"> </w:t>
      </w:r>
      <w:r w:rsidR="00A4369F" w:rsidRPr="004F32B9">
        <w:rPr>
          <w:rFonts w:ascii="Poppins" w:hAnsi="Poppins" w:cs="Poppins"/>
          <w:sz w:val="20"/>
          <w:szCs w:val="20"/>
        </w:rPr>
        <w:t>dotknięte są wadami. W przypadku, gdy Wykonawca usunie wady istotne, ale część</w:t>
      </w:r>
      <w:r w:rsidR="005E7C3D" w:rsidRPr="004F32B9">
        <w:rPr>
          <w:rFonts w:ascii="Poppins" w:hAnsi="Poppins" w:cs="Poppins"/>
          <w:sz w:val="20"/>
          <w:szCs w:val="20"/>
        </w:rPr>
        <w:t xml:space="preserve">/Etap </w:t>
      </w:r>
      <w:r w:rsidR="001F610F">
        <w:rPr>
          <w:rFonts w:ascii="Poppins" w:hAnsi="Poppins" w:cs="Poppins"/>
          <w:sz w:val="20"/>
          <w:szCs w:val="20"/>
        </w:rPr>
        <w:t>Szczegółowego Opracowania Projektowego</w:t>
      </w:r>
      <w:r w:rsidR="001F610F" w:rsidRPr="00795FC2">
        <w:rPr>
          <w:rFonts w:ascii="Poppins" w:hAnsi="Poppins" w:cs="Poppins"/>
          <w:sz w:val="20"/>
          <w:szCs w:val="20"/>
        </w:rPr>
        <w:t xml:space="preserve"> </w:t>
      </w:r>
      <w:r w:rsidR="00A4369F" w:rsidRPr="004F32B9">
        <w:rPr>
          <w:rFonts w:ascii="Poppins" w:hAnsi="Poppins" w:cs="Poppins"/>
          <w:sz w:val="20"/>
          <w:szCs w:val="20"/>
        </w:rPr>
        <w:t xml:space="preserve">nadal będzie dotknięta wadami nieistotnymi wówczas stosuje się postanowienia pkt 4 lit. b powyżej. </w:t>
      </w:r>
    </w:p>
    <w:p w14:paraId="416A0286" w14:textId="27CA5795" w:rsidR="003C1A8C" w:rsidRPr="004F32B9" w:rsidRDefault="003C1A8C" w:rsidP="001F610F">
      <w:pPr>
        <w:pStyle w:val="Akapitzlist"/>
        <w:spacing w:after="0"/>
        <w:ind w:left="1440"/>
        <w:contextualSpacing w:val="0"/>
        <w:jc w:val="both"/>
        <w:rPr>
          <w:rFonts w:ascii="Poppins" w:hAnsi="Poppins" w:cs="Poppins"/>
          <w:sz w:val="20"/>
          <w:szCs w:val="20"/>
        </w:rPr>
      </w:pPr>
    </w:p>
    <w:p w14:paraId="1AEFAB25" w14:textId="35BD90C9" w:rsidR="003C1A8C" w:rsidRPr="004F32B9" w:rsidRDefault="00C518C4" w:rsidP="001F610F">
      <w:pPr>
        <w:pStyle w:val="Akapitzlist"/>
        <w:numPr>
          <w:ilvl w:val="0"/>
          <w:numId w:val="13"/>
        </w:numPr>
        <w:spacing w:after="0"/>
        <w:contextualSpacing w:val="0"/>
        <w:jc w:val="both"/>
        <w:rPr>
          <w:rFonts w:ascii="Poppins" w:hAnsi="Poppins" w:cs="Poppins"/>
          <w:sz w:val="20"/>
          <w:szCs w:val="20"/>
        </w:rPr>
      </w:pPr>
      <w:r>
        <w:rPr>
          <w:rFonts w:ascii="Poppins" w:hAnsi="Poppins" w:cs="Poppins"/>
          <w:sz w:val="20"/>
          <w:szCs w:val="20"/>
        </w:rPr>
        <w:t>W</w:t>
      </w:r>
      <w:r w:rsidR="00DB15FA" w:rsidRPr="004F32B9">
        <w:rPr>
          <w:rFonts w:ascii="Poppins" w:hAnsi="Poppins" w:cs="Poppins"/>
          <w:sz w:val="20"/>
          <w:szCs w:val="20"/>
        </w:rPr>
        <w:t xml:space="preserve"> przypadku nieterminowego usunięcia wad:</w:t>
      </w:r>
    </w:p>
    <w:p w14:paraId="04CCB7F0" w14:textId="77777777" w:rsidR="008867BF" w:rsidRDefault="00DB15FA" w:rsidP="0029239A">
      <w:pPr>
        <w:pStyle w:val="Akapitzlist"/>
        <w:numPr>
          <w:ilvl w:val="0"/>
          <w:numId w:val="15"/>
        </w:numPr>
        <w:ind w:left="1843" w:hanging="426"/>
        <w:jc w:val="both"/>
        <w:rPr>
          <w:rFonts w:ascii="Poppins" w:hAnsi="Poppins" w:cs="Poppins"/>
          <w:sz w:val="20"/>
          <w:szCs w:val="20"/>
        </w:rPr>
      </w:pPr>
      <w:r w:rsidRPr="004F32B9">
        <w:rPr>
          <w:rFonts w:ascii="Poppins" w:hAnsi="Poppins" w:cs="Poppins"/>
          <w:sz w:val="20"/>
          <w:szCs w:val="20"/>
        </w:rPr>
        <w:t xml:space="preserve">w przypadku wad istotnych Zamawiający, według swojego swobodnego wyboru, jest uprawniony odstąpić od umowy lub </w:t>
      </w:r>
      <w:bookmarkStart w:id="9" w:name="_Hlk215163808"/>
      <w:r w:rsidRPr="004F32B9">
        <w:rPr>
          <w:rFonts w:ascii="Poppins" w:hAnsi="Poppins" w:cs="Poppins"/>
          <w:sz w:val="20"/>
          <w:szCs w:val="20"/>
        </w:rPr>
        <w:t>ponownie wezwać Wykonawcę do usunięcia wad na zasadach wskazanych w pkt 4 lit. a powyżej</w:t>
      </w:r>
      <w:bookmarkStart w:id="10" w:name="_Hlk215163869"/>
      <w:r w:rsidR="005E7C3D" w:rsidRPr="004F32B9">
        <w:rPr>
          <w:rFonts w:ascii="Poppins" w:hAnsi="Poppins" w:cs="Poppins"/>
          <w:sz w:val="20"/>
          <w:szCs w:val="20"/>
        </w:rPr>
        <w:t xml:space="preserve"> </w:t>
      </w:r>
      <w:r w:rsidRPr="004F32B9">
        <w:rPr>
          <w:rFonts w:ascii="Poppins" w:hAnsi="Poppins" w:cs="Poppins"/>
          <w:sz w:val="20"/>
          <w:szCs w:val="20"/>
        </w:rPr>
        <w:t>albo zlecić wykonanie zastępcze usunięcia wad na koszt i ryzyko Wykonawcy</w:t>
      </w:r>
      <w:bookmarkEnd w:id="10"/>
      <w:r w:rsidR="008867BF">
        <w:rPr>
          <w:rFonts w:ascii="Poppins" w:hAnsi="Poppins" w:cs="Poppins"/>
          <w:sz w:val="20"/>
          <w:szCs w:val="20"/>
        </w:rPr>
        <w:t>,</w:t>
      </w:r>
      <w:bookmarkEnd w:id="9"/>
    </w:p>
    <w:p w14:paraId="53458879" w14:textId="64860723" w:rsidR="003C1A8C" w:rsidRPr="008867BF" w:rsidRDefault="00DB15FA" w:rsidP="0029239A">
      <w:pPr>
        <w:pStyle w:val="Akapitzlist"/>
        <w:numPr>
          <w:ilvl w:val="0"/>
          <w:numId w:val="15"/>
        </w:numPr>
        <w:spacing w:after="0"/>
        <w:ind w:left="1843" w:hanging="425"/>
        <w:contextualSpacing w:val="0"/>
        <w:jc w:val="both"/>
        <w:rPr>
          <w:rFonts w:ascii="Poppins" w:hAnsi="Poppins" w:cs="Poppins"/>
          <w:sz w:val="20"/>
          <w:szCs w:val="20"/>
        </w:rPr>
      </w:pPr>
      <w:r w:rsidRPr="008867BF">
        <w:rPr>
          <w:rFonts w:ascii="Poppins" w:hAnsi="Poppins" w:cs="Poppins"/>
          <w:sz w:val="20"/>
          <w:szCs w:val="20"/>
        </w:rPr>
        <w:t xml:space="preserve">w przypadku wad nieistotnych Zamawiający, według swojego swobodnego wyboru, jest uprawniony do stosownego obniżenia wynagrodzenia </w:t>
      </w:r>
      <w:r w:rsidR="003C1A8C" w:rsidRPr="008867BF">
        <w:rPr>
          <w:rFonts w:ascii="Poppins" w:hAnsi="Poppins" w:cs="Poppins"/>
          <w:sz w:val="20"/>
          <w:szCs w:val="20"/>
        </w:rPr>
        <w:t>W</w:t>
      </w:r>
      <w:r w:rsidRPr="008867BF">
        <w:rPr>
          <w:rFonts w:ascii="Poppins" w:hAnsi="Poppins" w:cs="Poppins"/>
          <w:sz w:val="20"/>
          <w:szCs w:val="20"/>
        </w:rPr>
        <w:t>ykonawcy lub ponownego wezwania Wykonawc</w:t>
      </w:r>
      <w:r w:rsidR="005E7C3D" w:rsidRPr="008867BF">
        <w:rPr>
          <w:rFonts w:ascii="Poppins" w:hAnsi="Poppins" w:cs="Poppins"/>
          <w:sz w:val="20"/>
          <w:szCs w:val="20"/>
        </w:rPr>
        <w:t>y</w:t>
      </w:r>
      <w:r w:rsidRPr="008867BF">
        <w:rPr>
          <w:rFonts w:ascii="Poppins" w:hAnsi="Poppins" w:cs="Poppins"/>
          <w:sz w:val="20"/>
          <w:szCs w:val="20"/>
        </w:rPr>
        <w:t xml:space="preserve"> do usunięcia wad na zasadach wskazanych w pkt 4 lit. b powyżej</w:t>
      </w:r>
      <w:r w:rsidR="003C1A8C" w:rsidRPr="008867BF">
        <w:rPr>
          <w:rFonts w:ascii="Poppins" w:hAnsi="Poppins" w:cs="Poppins"/>
          <w:sz w:val="20"/>
          <w:szCs w:val="20"/>
        </w:rPr>
        <w:t xml:space="preserve"> </w:t>
      </w:r>
      <w:r w:rsidRPr="008867BF">
        <w:rPr>
          <w:rFonts w:ascii="Poppins" w:hAnsi="Poppins" w:cs="Poppins"/>
          <w:sz w:val="20"/>
          <w:szCs w:val="20"/>
        </w:rPr>
        <w:t xml:space="preserve">albo zlecić wykonanie zastępcze usunięcia wad na koszt i ryzyko Wykonawcy. </w:t>
      </w:r>
    </w:p>
    <w:p w14:paraId="2D91654C" w14:textId="4BEC33F2" w:rsidR="003C1A8C" w:rsidRPr="008E03E6" w:rsidRDefault="00DB15FA"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 xml:space="preserve">Wykonanie zastępcze w żadnym stopniu nie wpływa na zakres udzielonej gwarancji i rękojmi przez Wykonawcę jak i w żadnym stopniu nie ogranicza korzystania z praw autorskich przekazywanych przez Wykonawcę na mocy niniejszej </w:t>
      </w:r>
      <w:r w:rsidR="005F32E0" w:rsidRPr="004F32B9">
        <w:rPr>
          <w:rFonts w:ascii="Poppins" w:hAnsi="Poppins" w:cs="Poppins"/>
          <w:sz w:val="20"/>
          <w:szCs w:val="20"/>
        </w:rPr>
        <w:t>U</w:t>
      </w:r>
      <w:r w:rsidRPr="004F32B9">
        <w:rPr>
          <w:rFonts w:ascii="Poppins" w:hAnsi="Poppins" w:cs="Poppins"/>
          <w:sz w:val="20"/>
          <w:szCs w:val="20"/>
        </w:rPr>
        <w:t xml:space="preserve">mowy. </w:t>
      </w:r>
    </w:p>
    <w:p w14:paraId="3DE7D832" w14:textId="5F889314" w:rsidR="003C1A8C" w:rsidRPr="008E03E6" w:rsidRDefault="00CE414E" w:rsidP="0029239A">
      <w:pPr>
        <w:pStyle w:val="Akapitzlist"/>
        <w:numPr>
          <w:ilvl w:val="0"/>
          <w:numId w:val="13"/>
        </w:numPr>
        <w:jc w:val="both"/>
        <w:rPr>
          <w:rFonts w:ascii="Poppins" w:hAnsi="Poppins" w:cs="Poppins"/>
          <w:sz w:val="20"/>
          <w:szCs w:val="20"/>
        </w:rPr>
      </w:pPr>
      <w:r w:rsidRPr="008E03E6">
        <w:rPr>
          <w:rFonts w:ascii="Poppins" w:hAnsi="Poppins" w:cs="Poppins"/>
          <w:sz w:val="20"/>
          <w:szCs w:val="20"/>
        </w:rPr>
        <w:t xml:space="preserve">Wykonawca ma prawo odmówić wprowadzenia zmian i poprawek do przekazanego </w:t>
      </w:r>
      <w:r w:rsidR="005F32E0" w:rsidRPr="004F32B9">
        <w:rPr>
          <w:rFonts w:ascii="Poppins" w:hAnsi="Poppins" w:cs="Poppins"/>
          <w:sz w:val="20"/>
          <w:szCs w:val="20"/>
        </w:rPr>
        <w:t>E</w:t>
      </w:r>
      <w:r w:rsidRPr="008E03E6">
        <w:rPr>
          <w:rFonts w:ascii="Poppins" w:hAnsi="Poppins" w:cs="Poppins"/>
          <w:sz w:val="20"/>
          <w:szCs w:val="20"/>
        </w:rPr>
        <w:t xml:space="preserve">tapu/ części </w:t>
      </w:r>
      <w:r w:rsidR="001F610F">
        <w:rPr>
          <w:rFonts w:ascii="Poppins" w:hAnsi="Poppins" w:cs="Poppins"/>
          <w:sz w:val="20"/>
          <w:szCs w:val="20"/>
        </w:rPr>
        <w:t>Szczegółowego Opracowania Projektowego</w:t>
      </w:r>
      <w:r w:rsidRPr="008E03E6">
        <w:rPr>
          <w:rFonts w:ascii="Poppins" w:hAnsi="Poppins" w:cs="Poppins"/>
          <w:sz w:val="20"/>
          <w:szCs w:val="20"/>
        </w:rPr>
        <w:t xml:space="preserve">, jeżeli będą one naruszały obowiązujące przepisy lub zasady wiedzy technicznej lub będą niezgodne z postanowieniami Umowy; w takim przypadku Wykonawca składa Zamawiającemu oświadczenie pisemne lub mailowe o odmowie wprowadzenia takich </w:t>
      </w:r>
      <w:r w:rsidR="00DB15FA" w:rsidRPr="004F32B9">
        <w:rPr>
          <w:rFonts w:ascii="Poppins" w:hAnsi="Poppins" w:cs="Poppins"/>
          <w:sz w:val="20"/>
          <w:szCs w:val="20"/>
        </w:rPr>
        <w:t xml:space="preserve">zmian/ </w:t>
      </w:r>
      <w:r w:rsidRPr="008E03E6">
        <w:rPr>
          <w:rFonts w:ascii="Poppins" w:hAnsi="Poppins" w:cs="Poppins"/>
          <w:sz w:val="20"/>
          <w:szCs w:val="20"/>
        </w:rPr>
        <w:t xml:space="preserve">poprawek z </w:t>
      </w:r>
      <w:r w:rsidR="003C1A8C" w:rsidRPr="004F32B9">
        <w:rPr>
          <w:rFonts w:ascii="Poppins" w:hAnsi="Poppins" w:cs="Poppins"/>
          <w:sz w:val="20"/>
          <w:szCs w:val="20"/>
        </w:rPr>
        <w:t>u</w:t>
      </w:r>
      <w:r w:rsidRPr="008E03E6">
        <w:rPr>
          <w:rFonts w:ascii="Poppins" w:hAnsi="Poppins" w:cs="Poppins"/>
          <w:sz w:val="20"/>
          <w:szCs w:val="20"/>
        </w:rPr>
        <w:t>zasadnieniem przyczyny odmowy</w:t>
      </w:r>
      <w:r w:rsidR="00F533B6">
        <w:rPr>
          <w:rFonts w:ascii="Poppins" w:hAnsi="Poppins" w:cs="Poppins"/>
          <w:sz w:val="20"/>
          <w:szCs w:val="20"/>
        </w:rPr>
        <w:t>.</w:t>
      </w:r>
    </w:p>
    <w:p w14:paraId="1AE47A00" w14:textId="59293D6F" w:rsidR="00D3097E" w:rsidRPr="004F32B9" w:rsidRDefault="00D3097E"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Po dokonaniu odbioru danej części</w:t>
      </w:r>
      <w:r w:rsidR="005F32E0" w:rsidRPr="004F32B9">
        <w:rPr>
          <w:rFonts w:ascii="Poppins" w:hAnsi="Poppins" w:cs="Poppins"/>
          <w:sz w:val="20"/>
          <w:szCs w:val="20"/>
        </w:rPr>
        <w:t>/Etapu</w:t>
      </w:r>
      <w:r w:rsidRPr="004F32B9">
        <w:rPr>
          <w:rFonts w:ascii="Poppins" w:hAnsi="Poppins" w:cs="Poppins"/>
          <w:sz w:val="20"/>
          <w:szCs w:val="20"/>
        </w:rPr>
        <w:t xml:space="preserve"> </w:t>
      </w:r>
      <w:r w:rsidR="00F533B6">
        <w:rPr>
          <w:rFonts w:ascii="Poppins" w:hAnsi="Poppins" w:cs="Poppins"/>
          <w:sz w:val="20"/>
          <w:szCs w:val="20"/>
        </w:rPr>
        <w:t>Szczegółowego Opracowania Projektowego</w:t>
      </w:r>
      <w:r w:rsidRPr="004F32B9">
        <w:rPr>
          <w:rFonts w:ascii="Poppins" w:hAnsi="Poppins" w:cs="Poppins"/>
          <w:sz w:val="20"/>
          <w:szCs w:val="20"/>
        </w:rPr>
        <w:t>, Wykonawca zobowiązany jest do dostarczenia do siedziby Zamawiającego tej części</w:t>
      </w:r>
      <w:r w:rsidR="005F32E0" w:rsidRPr="004F32B9">
        <w:rPr>
          <w:rFonts w:ascii="Poppins" w:hAnsi="Poppins" w:cs="Poppins"/>
          <w:sz w:val="20"/>
          <w:szCs w:val="20"/>
        </w:rPr>
        <w:t xml:space="preserve">/Etapu </w:t>
      </w:r>
      <w:r w:rsidRPr="004F32B9">
        <w:rPr>
          <w:rFonts w:ascii="Poppins" w:hAnsi="Poppins" w:cs="Poppins"/>
          <w:sz w:val="20"/>
          <w:szCs w:val="20"/>
        </w:rPr>
        <w:t>w formie wydruku (</w:t>
      </w:r>
      <w:r w:rsidR="00B47CAC" w:rsidRPr="004F32B9">
        <w:rPr>
          <w:rFonts w:ascii="Poppins" w:hAnsi="Poppins" w:cs="Poppins"/>
          <w:sz w:val="20"/>
          <w:szCs w:val="20"/>
        </w:rPr>
        <w:t xml:space="preserve">4 </w:t>
      </w:r>
      <w:r w:rsidRPr="004F32B9">
        <w:rPr>
          <w:rFonts w:ascii="Poppins" w:hAnsi="Poppins" w:cs="Poppins"/>
          <w:sz w:val="20"/>
          <w:szCs w:val="20"/>
        </w:rPr>
        <w:t>egzemplarze) oraz do jej przesłania drogą mailową na adres Przedstawiciela Zamawiającego</w:t>
      </w:r>
      <w:r w:rsidR="00F533B6">
        <w:rPr>
          <w:rFonts w:ascii="Poppins" w:hAnsi="Poppins" w:cs="Poppins"/>
          <w:sz w:val="20"/>
          <w:szCs w:val="20"/>
        </w:rPr>
        <w:t>.</w:t>
      </w:r>
    </w:p>
    <w:p w14:paraId="6BA8A752" w14:textId="74644E2B" w:rsidR="005F32E0" w:rsidRPr="004F32B9" w:rsidRDefault="005F32E0" w:rsidP="0029239A">
      <w:pPr>
        <w:pStyle w:val="Akapitzlist"/>
        <w:numPr>
          <w:ilvl w:val="0"/>
          <w:numId w:val="13"/>
        </w:numPr>
        <w:jc w:val="both"/>
        <w:rPr>
          <w:rFonts w:ascii="Poppins" w:hAnsi="Poppins" w:cs="Poppins"/>
          <w:sz w:val="20"/>
          <w:szCs w:val="20"/>
        </w:rPr>
      </w:pPr>
      <w:r w:rsidRPr="004F32B9">
        <w:rPr>
          <w:rFonts w:ascii="Poppins" w:hAnsi="Poppins" w:cs="Poppins"/>
          <w:sz w:val="20"/>
          <w:szCs w:val="20"/>
        </w:rPr>
        <w:t xml:space="preserve">Odbiór ostatniej części/Etapu </w:t>
      </w:r>
      <w:r w:rsidR="00F533B6">
        <w:rPr>
          <w:rFonts w:ascii="Poppins" w:hAnsi="Poppins" w:cs="Poppins"/>
          <w:sz w:val="20"/>
          <w:szCs w:val="20"/>
        </w:rPr>
        <w:t>Szczegółowego Opracowania Projektowego</w:t>
      </w:r>
      <w:r w:rsidR="00F533B6" w:rsidRPr="00795FC2">
        <w:rPr>
          <w:rFonts w:ascii="Poppins" w:hAnsi="Poppins" w:cs="Poppins"/>
          <w:sz w:val="20"/>
          <w:szCs w:val="20"/>
        </w:rPr>
        <w:t xml:space="preserve"> </w:t>
      </w:r>
      <w:r w:rsidRPr="004F32B9">
        <w:rPr>
          <w:rFonts w:ascii="Poppins" w:hAnsi="Poppins" w:cs="Poppins"/>
          <w:sz w:val="20"/>
          <w:szCs w:val="20"/>
        </w:rPr>
        <w:t xml:space="preserve">oznaczać będzie wykonanie </w:t>
      </w:r>
      <w:r w:rsidR="00F533B6">
        <w:rPr>
          <w:rFonts w:ascii="Poppins" w:hAnsi="Poppins" w:cs="Poppins"/>
          <w:sz w:val="20"/>
          <w:szCs w:val="20"/>
        </w:rPr>
        <w:t>Szczegółowego Opracowania Projektowego</w:t>
      </w:r>
      <w:r w:rsidRPr="004F32B9">
        <w:rPr>
          <w:rFonts w:ascii="Poppins" w:hAnsi="Poppins" w:cs="Poppins"/>
          <w:sz w:val="20"/>
          <w:szCs w:val="20"/>
        </w:rPr>
        <w:t xml:space="preserve">. </w:t>
      </w:r>
    </w:p>
    <w:p w14:paraId="06C50DEA" w14:textId="5ACBE981" w:rsidR="00A81FEF" w:rsidRPr="004F32B9" w:rsidRDefault="00A81FEF" w:rsidP="0029239A">
      <w:pPr>
        <w:pStyle w:val="Akapitzlist"/>
        <w:numPr>
          <w:ilvl w:val="0"/>
          <w:numId w:val="50"/>
        </w:numPr>
        <w:jc w:val="both"/>
        <w:rPr>
          <w:rFonts w:ascii="Poppins" w:hAnsi="Poppins" w:cs="Poppins"/>
          <w:sz w:val="20"/>
          <w:szCs w:val="20"/>
        </w:rPr>
      </w:pPr>
      <w:r w:rsidRPr="004F32B9">
        <w:rPr>
          <w:rFonts w:ascii="Poppins" w:hAnsi="Poppins" w:cs="Poppins"/>
          <w:sz w:val="20"/>
          <w:szCs w:val="20"/>
        </w:rPr>
        <w:t xml:space="preserve">Ze strony Zamawiającego, odbioru </w:t>
      </w:r>
      <w:r w:rsidR="00F21A56" w:rsidRPr="004F32B9">
        <w:rPr>
          <w:rFonts w:ascii="Poppins" w:hAnsi="Poppins" w:cs="Poppins"/>
          <w:sz w:val="20"/>
          <w:szCs w:val="20"/>
        </w:rPr>
        <w:t>Przedmiotu Umowy</w:t>
      </w:r>
      <w:r w:rsidRPr="004F32B9">
        <w:rPr>
          <w:rFonts w:ascii="Poppins" w:hAnsi="Poppins" w:cs="Poppins"/>
          <w:sz w:val="20"/>
          <w:szCs w:val="20"/>
        </w:rPr>
        <w:t xml:space="preserve"> dokonają osoby (lub osoba), o których</w:t>
      </w:r>
      <w:r w:rsidR="003C1A8C" w:rsidRPr="004F32B9">
        <w:rPr>
          <w:rFonts w:ascii="Poppins" w:hAnsi="Poppins" w:cs="Poppins"/>
          <w:sz w:val="20"/>
          <w:szCs w:val="20"/>
        </w:rPr>
        <w:t xml:space="preserve"> </w:t>
      </w:r>
      <w:r w:rsidRPr="004F32B9">
        <w:rPr>
          <w:rFonts w:ascii="Poppins" w:hAnsi="Poppins" w:cs="Poppins"/>
          <w:sz w:val="20"/>
          <w:szCs w:val="20"/>
        </w:rPr>
        <w:t xml:space="preserve">mowa w § </w:t>
      </w:r>
      <w:r w:rsidR="003C1A8C" w:rsidRPr="004F32B9">
        <w:rPr>
          <w:rFonts w:ascii="Poppins" w:hAnsi="Poppins" w:cs="Poppins"/>
          <w:sz w:val="20"/>
          <w:szCs w:val="20"/>
        </w:rPr>
        <w:t>6 ust. 1</w:t>
      </w:r>
      <w:r w:rsidRPr="004F32B9">
        <w:rPr>
          <w:rFonts w:ascii="Poppins" w:hAnsi="Poppins" w:cs="Poppins"/>
          <w:sz w:val="20"/>
          <w:szCs w:val="20"/>
        </w:rPr>
        <w:t xml:space="preserve"> niniejszej umowy oraz ewentualnie inne osoby wyznaczone przez Zamawiającego.</w:t>
      </w:r>
      <w:r w:rsidR="003C1A8C" w:rsidRPr="004F32B9" w:rsidDel="003C1A8C">
        <w:rPr>
          <w:rFonts w:ascii="Poppins" w:hAnsi="Poppins" w:cs="Poppins"/>
          <w:sz w:val="20"/>
          <w:szCs w:val="20"/>
        </w:rPr>
        <w:t xml:space="preserve"> </w:t>
      </w:r>
    </w:p>
    <w:p w14:paraId="50B36D99" w14:textId="7FF1F1D5" w:rsidR="00D3097E" w:rsidRPr="004F32B9" w:rsidRDefault="00A81FEF" w:rsidP="0029239A">
      <w:pPr>
        <w:pStyle w:val="Akapitzlist"/>
        <w:numPr>
          <w:ilvl w:val="0"/>
          <w:numId w:val="50"/>
        </w:numPr>
        <w:jc w:val="both"/>
        <w:rPr>
          <w:rFonts w:ascii="Poppins" w:hAnsi="Poppins" w:cs="Poppins"/>
          <w:sz w:val="20"/>
          <w:szCs w:val="20"/>
        </w:rPr>
      </w:pPr>
      <w:r w:rsidRPr="004F32B9">
        <w:rPr>
          <w:rFonts w:ascii="Poppins" w:hAnsi="Poppins" w:cs="Poppins"/>
          <w:sz w:val="20"/>
          <w:szCs w:val="20"/>
        </w:rPr>
        <w:t xml:space="preserve">Podpisanie </w:t>
      </w:r>
      <w:r w:rsidR="00260649" w:rsidRPr="004F32B9">
        <w:rPr>
          <w:rFonts w:ascii="Poppins" w:hAnsi="Poppins" w:cs="Poppins"/>
          <w:sz w:val="20"/>
          <w:szCs w:val="20"/>
        </w:rPr>
        <w:t>P</w:t>
      </w:r>
      <w:r w:rsidRPr="004F32B9">
        <w:rPr>
          <w:rFonts w:ascii="Poppins" w:hAnsi="Poppins" w:cs="Poppins"/>
          <w:sz w:val="20"/>
          <w:szCs w:val="20"/>
        </w:rPr>
        <w:t xml:space="preserve">rotokołu </w:t>
      </w:r>
      <w:r w:rsidR="00260649" w:rsidRPr="004F32B9">
        <w:rPr>
          <w:rFonts w:ascii="Poppins" w:hAnsi="Poppins" w:cs="Poppins"/>
          <w:sz w:val="20"/>
          <w:szCs w:val="20"/>
        </w:rPr>
        <w:t xml:space="preserve">Odbioru </w:t>
      </w:r>
      <w:r w:rsidRPr="004F32B9">
        <w:rPr>
          <w:rFonts w:ascii="Poppins" w:hAnsi="Poppins" w:cs="Poppins"/>
          <w:sz w:val="20"/>
          <w:szCs w:val="20"/>
        </w:rPr>
        <w:t xml:space="preserve">nie wyłącza odpowiedzialności Wykonawcy za wady </w:t>
      </w:r>
      <w:r w:rsidR="00F533B6">
        <w:rPr>
          <w:rFonts w:ascii="Poppins" w:hAnsi="Poppins" w:cs="Poppins"/>
          <w:sz w:val="20"/>
          <w:szCs w:val="20"/>
        </w:rPr>
        <w:t>Szczegółowego Opracowania Projektowego</w:t>
      </w:r>
      <w:r w:rsidRPr="004F32B9">
        <w:rPr>
          <w:rFonts w:ascii="Poppins" w:hAnsi="Poppins" w:cs="Poppins"/>
          <w:sz w:val="20"/>
          <w:szCs w:val="20"/>
        </w:rPr>
        <w:t xml:space="preserve">. Odbiór </w:t>
      </w:r>
      <w:r w:rsidR="00F533B6">
        <w:rPr>
          <w:rFonts w:ascii="Poppins" w:hAnsi="Poppins" w:cs="Poppins"/>
          <w:sz w:val="20"/>
          <w:szCs w:val="20"/>
        </w:rPr>
        <w:t>Szczegółowego Opracowania Projektowego</w:t>
      </w:r>
      <w:r w:rsidR="00F533B6" w:rsidRPr="00795FC2">
        <w:rPr>
          <w:rFonts w:ascii="Poppins" w:hAnsi="Poppins" w:cs="Poppins"/>
          <w:sz w:val="20"/>
          <w:szCs w:val="20"/>
        </w:rPr>
        <w:t xml:space="preserve"> </w:t>
      </w:r>
      <w:r w:rsidRPr="004F32B9">
        <w:rPr>
          <w:rFonts w:ascii="Poppins" w:hAnsi="Poppins" w:cs="Poppins"/>
          <w:sz w:val="20"/>
          <w:szCs w:val="20"/>
        </w:rPr>
        <w:t>nie zwalnia Wykonawcy z odpowiedzialności za wady</w:t>
      </w:r>
      <w:r w:rsidR="00F533B6">
        <w:rPr>
          <w:rFonts w:ascii="Poppins" w:hAnsi="Poppins" w:cs="Poppins"/>
          <w:sz w:val="20"/>
          <w:szCs w:val="20"/>
        </w:rPr>
        <w:t xml:space="preserve"> dokumentacji</w:t>
      </w:r>
      <w:r w:rsidRPr="004F32B9">
        <w:rPr>
          <w:rFonts w:ascii="Poppins" w:hAnsi="Poppins" w:cs="Poppins"/>
          <w:sz w:val="20"/>
          <w:szCs w:val="20"/>
        </w:rPr>
        <w:t xml:space="preserve"> ani nie stanowi jej przyjęcia bez zastrzeżeń w rozumieniu art. 55 ust. 4 ustawy o prawie autorskim i prawach pokrewnych, co oznacza, że Zamawiający zachowuje wszelkie uprawnienia z tytułu rękojmi i gwarancji.</w:t>
      </w:r>
    </w:p>
    <w:p w14:paraId="4AA84AB4" w14:textId="77777777" w:rsidR="00AF3A20" w:rsidRPr="004F32B9" w:rsidRDefault="00AF3A20" w:rsidP="00356229">
      <w:pPr>
        <w:jc w:val="center"/>
        <w:rPr>
          <w:rFonts w:ascii="Poppins" w:hAnsi="Poppins" w:cs="Poppins"/>
          <w:sz w:val="20"/>
          <w:szCs w:val="20"/>
        </w:rPr>
      </w:pPr>
    </w:p>
    <w:p w14:paraId="3546C8A3" w14:textId="3D1C73E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3C1A8C" w:rsidRPr="004F32B9">
        <w:rPr>
          <w:rFonts w:ascii="Poppins" w:hAnsi="Poppins" w:cs="Poppins"/>
          <w:b/>
          <w:bCs/>
          <w:sz w:val="20"/>
          <w:szCs w:val="20"/>
        </w:rPr>
        <w:t>8</w:t>
      </w:r>
    </w:p>
    <w:p w14:paraId="778BE89B" w14:textId="77777777" w:rsidR="008A5D9D" w:rsidRPr="004F32B9" w:rsidRDefault="008A5D9D" w:rsidP="00356229">
      <w:pPr>
        <w:jc w:val="center"/>
        <w:rPr>
          <w:rFonts w:ascii="Poppins" w:hAnsi="Poppins" w:cs="Poppins"/>
          <w:b/>
          <w:bCs/>
          <w:sz w:val="20"/>
          <w:szCs w:val="20"/>
        </w:rPr>
      </w:pPr>
      <w:r w:rsidRPr="004F32B9">
        <w:rPr>
          <w:rFonts w:ascii="Poppins" w:hAnsi="Poppins" w:cs="Poppins"/>
          <w:b/>
          <w:bCs/>
          <w:sz w:val="20"/>
          <w:szCs w:val="20"/>
        </w:rPr>
        <w:t>Zabezpieczenie należytego wykonania umowy</w:t>
      </w:r>
    </w:p>
    <w:p w14:paraId="4D6788E1" w14:textId="36374946" w:rsidR="002D63BA" w:rsidRPr="008867BF" w:rsidRDefault="002D63BA" w:rsidP="0029239A">
      <w:pPr>
        <w:pStyle w:val="Akapitzlist"/>
        <w:numPr>
          <w:ilvl w:val="0"/>
          <w:numId w:val="44"/>
        </w:numPr>
        <w:spacing w:after="0"/>
        <w:contextualSpacing w:val="0"/>
        <w:jc w:val="both"/>
        <w:rPr>
          <w:rFonts w:ascii="Poppins" w:hAnsi="Poppins" w:cs="Poppins"/>
          <w:sz w:val="20"/>
          <w:szCs w:val="20"/>
        </w:rPr>
      </w:pPr>
      <w:r w:rsidRPr="008867BF">
        <w:rPr>
          <w:rFonts w:ascii="Poppins" w:hAnsi="Poppins" w:cs="Poppins"/>
          <w:sz w:val="20"/>
          <w:szCs w:val="20"/>
        </w:rPr>
        <w:t xml:space="preserve">Celem zabezpieczenia ewentualnych roszczeń Zamawiającego z tytułu niewykonania lub nienależytego wykonania Umowy, Wykonawca złoży zabezpieczenie należytego wykonania Umowy w wysokości 5% Wynagrodzenia brutto o jakim mowa w § </w:t>
      </w:r>
      <w:r w:rsidR="003C1A8C" w:rsidRPr="008867BF">
        <w:rPr>
          <w:rFonts w:ascii="Poppins" w:hAnsi="Poppins" w:cs="Poppins"/>
          <w:sz w:val="20"/>
          <w:szCs w:val="20"/>
        </w:rPr>
        <w:t>4</w:t>
      </w:r>
      <w:r w:rsidRPr="008867BF">
        <w:rPr>
          <w:rFonts w:ascii="Poppins" w:hAnsi="Poppins" w:cs="Poppins"/>
          <w:sz w:val="20"/>
          <w:szCs w:val="20"/>
        </w:rPr>
        <w:t xml:space="preserve"> ust. 1 Umowy.</w:t>
      </w:r>
    </w:p>
    <w:p w14:paraId="4DC224BB" w14:textId="77777777" w:rsidR="008867BF" w:rsidRDefault="002D63BA" w:rsidP="0029239A">
      <w:pPr>
        <w:pStyle w:val="Akapitzlist"/>
        <w:numPr>
          <w:ilvl w:val="0"/>
          <w:numId w:val="44"/>
        </w:numPr>
        <w:spacing w:after="0"/>
        <w:contextualSpacing w:val="0"/>
        <w:jc w:val="both"/>
        <w:rPr>
          <w:rFonts w:ascii="Poppins" w:hAnsi="Poppins" w:cs="Poppins"/>
          <w:sz w:val="20"/>
          <w:szCs w:val="20"/>
        </w:rPr>
      </w:pPr>
      <w:r w:rsidRPr="008867BF">
        <w:rPr>
          <w:rFonts w:ascii="Poppins" w:hAnsi="Poppins" w:cs="Poppins"/>
          <w:sz w:val="20"/>
          <w:szCs w:val="20"/>
        </w:rPr>
        <w:t>Zabezpieczenie zostanie wniesione w formie lub formach wskazanych w art. 450 ust. 1 PZP. Kwota zabezpieczenia wniesionego w formie pieniężnej zostanie wpłacona na rachunek bankowy Zamawiającego (numer rachunku:………………………………..) najpóźniej w dniu zawarcia Umowy.</w:t>
      </w:r>
    </w:p>
    <w:p w14:paraId="1392E570" w14:textId="4305BA20" w:rsidR="002D63BA" w:rsidRPr="008867BF" w:rsidRDefault="002D63BA" w:rsidP="0029239A">
      <w:pPr>
        <w:pStyle w:val="Akapitzlist"/>
        <w:numPr>
          <w:ilvl w:val="0"/>
          <w:numId w:val="44"/>
        </w:numPr>
        <w:spacing w:after="0"/>
        <w:contextualSpacing w:val="0"/>
        <w:jc w:val="both"/>
        <w:rPr>
          <w:rFonts w:ascii="Poppins" w:hAnsi="Poppins" w:cs="Poppins"/>
          <w:sz w:val="20"/>
          <w:szCs w:val="20"/>
        </w:rPr>
      </w:pPr>
      <w:r w:rsidRPr="008867BF">
        <w:rPr>
          <w:rFonts w:ascii="Poppins" w:hAnsi="Poppins" w:cs="Poppins"/>
          <w:sz w:val="20"/>
          <w:szCs w:val="20"/>
        </w:rPr>
        <w:t>W przypadku wniesienia zabezpieczeni</w:t>
      </w:r>
      <w:r w:rsidR="009041DC" w:rsidRPr="008867BF">
        <w:rPr>
          <w:rFonts w:ascii="Poppins" w:hAnsi="Poppins" w:cs="Poppins"/>
          <w:sz w:val="20"/>
          <w:szCs w:val="20"/>
        </w:rPr>
        <w:t>a</w:t>
      </w:r>
      <w:r w:rsidRPr="008867BF">
        <w:rPr>
          <w:rFonts w:ascii="Poppins" w:hAnsi="Poppins" w:cs="Poppins"/>
          <w:sz w:val="20"/>
          <w:szCs w:val="20"/>
        </w:rPr>
        <w:t xml:space="preserve"> w formie gwarancji bankowej lub ubezpieczeniowej, powinna ona spełniać następujące warunki:</w:t>
      </w:r>
    </w:p>
    <w:p w14:paraId="0578C166" w14:textId="77777777" w:rsidR="00FB370A" w:rsidRPr="004F32B9" w:rsidRDefault="002D63BA" w:rsidP="0029239A">
      <w:pPr>
        <w:pStyle w:val="Akapitzlist"/>
        <w:numPr>
          <w:ilvl w:val="0"/>
          <w:numId w:val="10"/>
        </w:numPr>
        <w:spacing w:after="0"/>
        <w:contextualSpacing w:val="0"/>
        <w:jc w:val="both"/>
        <w:rPr>
          <w:rFonts w:ascii="Poppins" w:hAnsi="Poppins" w:cs="Poppins"/>
          <w:sz w:val="20"/>
          <w:szCs w:val="20"/>
        </w:rPr>
      </w:pPr>
      <w:r w:rsidRPr="004F32B9">
        <w:rPr>
          <w:rFonts w:ascii="Poppins" w:hAnsi="Poppins" w:cs="Poppins"/>
          <w:sz w:val="20"/>
          <w:szCs w:val="20"/>
        </w:rPr>
        <w:t>treść gwarancji ma obejmować nieodwołane zobowiązanie gwaranta do bezwarunkowej zapłaty kwoty żądanej przez Zamawiającego (do wysokości kwoty zabezpieczenia), na pierwsze żądanie Zamawiającego i to w terminie 14 dni od otrzymania przez gwaranta żądania wypłaty, niezależnie od ewentualnego kwestionowania przez Wykonawcę zasadności żądania, bez prawa weryfikowania przez gwaranta zasadności żądania oraz bez konieczności przedstawiania żadnych dodatkowych dokumentów</w:t>
      </w:r>
      <w:r w:rsidR="00FB370A" w:rsidRPr="004F32B9">
        <w:rPr>
          <w:rFonts w:ascii="Poppins" w:hAnsi="Poppins" w:cs="Poppins"/>
          <w:sz w:val="20"/>
          <w:szCs w:val="20"/>
        </w:rPr>
        <w:t>;</w:t>
      </w:r>
    </w:p>
    <w:p w14:paraId="04A01304" w14:textId="77777777" w:rsidR="00FB370A" w:rsidRPr="004F32B9" w:rsidRDefault="002D63BA" w:rsidP="0029239A">
      <w:pPr>
        <w:pStyle w:val="Akapitzlist"/>
        <w:numPr>
          <w:ilvl w:val="0"/>
          <w:numId w:val="10"/>
        </w:numPr>
        <w:spacing w:after="0"/>
        <w:contextualSpacing w:val="0"/>
        <w:jc w:val="both"/>
        <w:rPr>
          <w:rFonts w:ascii="Poppins" w:hAnsi="Poppins" w:cs="Poppins"/>
          <w:sz w:val="20"/>
          <w:szCs w:val="20"/>
        </w:rPr>
      </w:pPr>
      <w:r w:rsidRPr="004F32B9">
        <w:rPr>
          <w:rFonts w:ascii="Poppins" w:hAnsi="Poppins" w:cs="Poppins"/>
          <w:sz w:val="20"/>
          <w:szCs w:val="20"/>
        </w:rPr>
        <w:t>jedynym warunkiem wypłaty środków przez gwaranta ma być złożenie przez Zamawiającego pisemnego żądania wypłaty oraz wykazanie właściwej reprezentacji Zamawiającego przy złożeniu tego żądania</w:t>
      </w:r>
      <w:r w:rsidR="00FB370A" w:rsidRPr="004F32B9">
        <w:rPr>
          <w:rFonts w:ascii="Poppins" w:hAnsi="Poppins" w:cs="Poppins"/>
          <w:sz w:val="20"/>
          <w:szCs w:val="20"/>
        </w:rPr>
        <w:t>;</w:t>
      </w:r>
    </w:p>
    <w:p w14:paraId="0C063355" w14:textId="77777777" w:rsidR="00FB370A" w:rsidRPr="004F32B9" w:rsidRDefault="002D63BA" w:rsidP="0029239A">
      <w:pPr>
        <w:pStyle w:val="Akapitzlist"/>
        <w:numPr>
          <w:ilvl w:val="0"/>
          <w:numId w:val="10"/>
        </w:numPr>
        <w:spacing w:after="0"/>
        <w:contextualSpacing w:val="0"/>
        <w:jc w:val="both"/>
        <w:rPr>
          <w:rFonts w:ascii="Poppins" w:hAnsi="Poppins" w:cs="Poppins"/>
          <w:sz w:val="20"/>
          <w:szCs w:val="20"/>
        </w:rPr>
      </w:pPr>
      <w:r w:rsidRPr="004F32B9">
        <w:rPr>
          <w:rFonts w:ascii="Poppins" w:hAnsi="Poppins" w:cs="Poppins"/>
          <w:sz w:val="20"/>
          <w:szCs w:val="20"/>
        </w:rPr>
        <w:t>gwarancja powinna umożliwiać złożenie żądania zapłaty kwoty zabezpieczenia w terminie ważności zabezpieczenia określonym w ust. 4</w:t>
      </w:r>
      <w:r w:rsidR="00FB370A" w:rsidRPr="004F32B9">
        <w:rPr>
          <w:rFonts w:ascii="Poppins" w:hAnsi="Poppins" w:cs="Poppins"/>
          <w:sz w:val="20"/>
          <w:szCs w:val="20"/>
        </w:rPr>
        <w:t>;</w:t>
      </w:r>
    </w:p>
    <w:p w14:paraId="64EC042A" w14:textId="77777777" w:rsidR="002D63BA" w:rsidRPr="004F32B9" w:rsidRDefault="002D63BA" w:rsidP="0029239A">
      <w:pPr>
        <w:pStyle w:val="Akapitzlist"/>
        <w:numPr>
          <w:ilvl w:val="0"/>
          <w:numId w:val="10"/>
        </w:numPr>
        <w:spacing w:after="0"/>
        <w:ind w:left="714" w:hanging="357"/>
        <w:contextualSpacing w:val="0"/>
        <w:jc w:val="both"/>
        <w:rPr>
          <w:rFonts w:ascii="Poppins" w:hAnsi="Poppins" w:cs="Poppins"/>
          <w:sz w:val="20"/>
          <w:szCs w:val="20"/>
        </w:rPr>
      </w:pPr>
      <w:r w:rsidRPr="004F32B9">
        <w:rPr>
          <w:rFonts w:ascii="Poppins" w:hAnsi="Poppins" w:cs="Poppins"/>
          <w:sz w:val="20"/>
          <w:szCs w:val="20"/>
        </w:rPr>
        <w:t xml:space="preserve">gwarancja powinna wskazywać kwotę zabezpieczenia określoną w ust. 1 powyżej, </w:t>
      </w:r>
    </w:p>
    <w:p w14:paraId="4D68B99D" w14:textId="202E59D4" w:rsidR="002D63BA" w:rsidRPr="008867BF"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8867BF">
        <w:rPr>
          <w:rFonts w:ascii="Poppins" w:hAnsi="Poppins" w:cs="Poppins"/>
          <w:sz w:val="20"/>
          <w:szCs w:val="20"/>
        </w:rPr>
        <w:t>Okres ważności zabezpieczenia należytego wykonania Umowy jest następujący:</w:t>
      </w:r>
    </w:p>
    <w:p w14:paraId="45A5ADA0" w14:textId="064B5420" w:rsidR="00FB370A" w:rsidRPr="004F32B9" w:rsidRDefault="002D63BA" w:rsidP="0029239A">
      <w:pPr>
        <w:pStyle w:val="Akapitzlist"/>
        <w:numPr>
          <w:ilvl w:val="0"/>
          <w:numId w:val="11"/>
        </w:numPr>
        <w:spacing w:after="0"/>
        <w:ind w:left="714" w:hanging="357"/>
        <w:contextualSpacing w:val="0"/>
        <w:jc w:val="both"/>
        <w:rPr>
          <w:rFonts w:ascii="Poppins" w:hAnsi="Poppins" w:cs="Poppins"/>
          <w:sz w:val="20"/>
          <w:szCs w:val="20"/>
        </w:rPr>
      </w:pPr>
      <w:r w:rsidRPr="004F32B9">
        <w:rPr>
          <w:rFonts w:ascii="Poppins" w:hAnsi="Poppins" w:cs="Poppins"/>
          <w:sz w:val="20"/>
          <w:szCs w:val="20"/>
        </w:rPr>
        <w:t>Wykonawca zapewni zabezpieczenie w wysokości 100% wartości zabezpieczenia w okresie   wniesienia zabezpieczenia do upływu 30 dni od dnia podpisania protokołu odbioru Etapu I</w:t>
      </w:r>
      <w:r w:rsidR="001761B2" w:rsidRPr="004F32B9">
        <w:rPr>
          <w:rFonts w:ascii="Poppins" w:hAnsi="Poppins" w:cs="Poppins"/>
          <w:sz w:val="20"/>
          <w:szCs w:val="20"/>
        </w:rPr>
        <w:t>I</w:t>
      </w:r>
      <w:r w:rsidR="00F533B6">
        <w:rPr>
          <w:rFonts w:ascii="Poppins" w:hAnsi="Poppins" w:cs="Poppins"/>
          <w:sz w:val="20"/>
          <w:szCs w:val="20"/>
        </w:rPr>
        <w:t xml:space="preserve"> </w:t>
      </w:r>
      <w:r w:rsidRPr="004F32B9">
        <w:rPr>
          <w:rFonts w:ascii="Poppins" w:hAnsi="Poppins" w:cs="Poppins"/>
          <w:sz w:val="20"/>
          <w:szCs w:val="20"/>
        </w:rPr>
        <w:t>Umowy (</w:t>
      </w:r>
      <w:r w:rsidR="00440574" w:rsidRPr="004F32B9">
        <w:rPr>
          <w:rFonts w:ascii="Poppins" w:hAnsi="Poppins" w:cs="Poppins"/>
          <w:sz w:val="20"/>
          <w:szCs w:val="20"/>
        </w:rPr>
        <w:t>………</w:t>
      </w:r>
      <w:r w:rsidRPr="004F32B9">
        <w:rPr>
          <w:rFonts w:ascii="Poppins" w:hAnsi="Poppins" w:cs="Poppins"/>
          <w:sz w:val="20"/>
          <w:szCs w:val="20"/>
        </w:rPr>
        <w:t xml:space="preserve"> tygodnie od dnia zawarcia Umowy). W przypadku niedotrzymania terminu wykonania </w:t>
      </w:r>
      <w:r w:rsidR="00F21A56" w:rsidRPr="004F32B9">
        <w:rPr>
          <w:rFonts w:ascii="Poppins" w:hAnsi="Poppins" w:cs="Poppins"/>
          <w:sz w:val="20"/>
          <w:szCs w:val="20"/>
        </w:rPr>
        <w:t>Przedmiotu Umowy</w:t>
      </w:r>
      <w:r w:rsidRPr="004F32B9">
        <w:rPr>
          <w:rFonts w:ascii="Poppins" w:hAnsi="Poppins" w:cs="Poppins"/>
          <w:sz w:val="20"/>
          <w:szCs w:val="20"/>
        </w:rPr>
        <w:t>, Wykonawca zobowiązany jest zapewnić ciągłość zabezpieczenia wydłużając okres ważności zabezpieczenia nie krócej niż do upływu 30 dnia po podpisaniu protokołu odbioru Etapu I</w:t>
      </w:r>
      <w:r w:rsidR="001761B2" w:rsidRPr="004F32B9">
        <w:rPr>
          <w:rFonts w:ascii="Poppins" w:hAnsi="Poppins" w:cs="Poppins"/>
          <w:sz w:val="20"/>
          <w:szCs w:val="20"/>
        </w:rPr>
        <w:t>I</w:t>
      </w:r>
      <w:r w:rsidRPr="004F32B9">
        <w:rPr>
          <w:rFonts w:ascii="Poppins" w:hAnsi="Poppins" w:cs="Poppins"/>
          <w:sz w:val="20"/>
          <w:szCs w:val="20"/>
        </w:rPr>
        <w:t xml:space="preserve"> Umowy.</w:t>
      </w:r>
    </w:p>
    <w:p w14:paraId="0002BB0E" w14:textId="4692902A" w:rsidR="002D63BA" w:rsidRPr="004F32B9" w:rsidRDefault="002D63BA" w:rsidP="0029239A">
      <w:pPr>
        <w:pStyle w:val="Akapitzlist"/>
        <w:numPr>
          <w:ilvl w:val="0"/>
          <w:numId w:val="11"/>
        </w:numPr>
        <w:spacing w:after="0"/>
        <w:ind w:left="714" w:hanging="357"/>
        <w:contextualSpacing w:val="0"/>
        <w:jc w:val="both"/>
        <w:rPr>
          <w:rFonts w:ascii="Poppins" w:hAnsi="Poppins" w:cs="Poppins"/>
          <w:sz w:val="20"/>
          <w:szCs w:val="20"/>
        </w:rPr>
      </w:pPr>
      <w:r w:rsidRPr="004F32B9">
        <w:rPr>
          <w:rFonts w:ascii="Poppins" w:hAnsi="Poppins" w:cs="Poppins"/>
          <w:sz w:val="20"/>
          <w:szCs w:val="20"/>
        </w:rPr>
        <w:t>Wykonawca zapewni zabezpieczenie w wysokości 30% wartości zabezpieczenia w okresie od dnia zakończenia okresu, o którym mowa w pkt 1 powyżej do upływu 15 dnia od upływu okresu rękojmi</w:t>
      </w:r>
      <w:r w:rsidR="00260649" w:rsidRPr="004F32B9">
        <w:rPr>
          <w:rFonts w:ascii="Poppins" w:hAnsi="Poppins" w:cs="Poppins"/>
          <w:sz w:val="20"/>
          <w:szCs w:val="20"/>
        </w:rPr>
        <w:t xml:space="preserve"> </w:t>
      </w:r>
      <w:r w:rsidR="001761B2" w:rsidRPr="004F32B9">
        <w:rPr>
          <w:rFonts w:ascii="Poppins" w:hAnsi="Poppins" w:cs="Poppins"/>
          <w:sz w:val="20"/>
          <w:szCs w:val="20"/>
        </w:rPr>
        <w:t>lub</w:t>
      </w:r>
      <w:r w:rsidR="00260649" w:rsidRPr="004F32B9">
        <w:rPr>
          <w:rFonts w:ascii="Poppins" w:hAnsi="Poppins" w:cs="Poppins"/>
          <w:sz w:val="20"/>
          <w:szCs w:val="20"/>
        </w:rPr>
        <w:t xml:space="preserve"> gwarancji</w:t>
      </w:r>
      <w:r w:rsidRPr="004F32B9">
        <w:rPr>
          <w:rFonts w:ascii="Poppins" w:hAnsi="Poppins" w:cs="Poppins"/>
          <w:sz w:val="20"/>
          <w:szCs w:val="20"/>
        </w:rPr>
        <w:t>.</w:t>
      </w:r>
    </w:p>
    <w:p w14:paraId="03CEB918" w14:textId="409027F6" w:rsidR="002D63BA" w:rsidRPr="004F32B9"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Jeżeli zabezpieczenie zostało złożone w formie pieniężnej, Zamawiający zwróci kwotę zabezpieczenia w następujących terminach i wysokościach:</w:t>
      </w:r>
    </w:p>
    <w:p w14:paraId="512F7815" w14:textId="41696565" w:rsidR="001761B2" w:rsidRPr="00507CE4" w:rsidRDefault="002D63BA" w:rsidP="0029239A">
      <w:pPr>
        <w:pStyle w:val="Akapitzlist"/>
        <w:numPr>
          <w:ilvl w:val="0"/>
          <w:numId w:val="45"/>
        </w:numPr>
        <w:spacing w:after="0"/>
        <w:ind w:left="714" w:hanging="357"/>
        <w:contextualSpacing w:val="0"/>
        <w:jc w:val="both"/>
        <w:rPr>
          <w:rFonts w:ascii="Poppins" w:hAnsi="Poppins" w:cs="Poppins"/>
          <w:sz w:val="20"/>
          <w:szCs w:val="20"/>
        </w:rPr>
      </w:pPr>
      <w:r w:rsidRPr="00507CE4">
        <w:rPr>
          <w:rFonts w:ascii="Poppins" w:hAnsi="Poppins" w:cs="Poppins"/>
          <w:sz w:val="20"/>
          <w:szCs w:val="20"/>
        </w:rPr>
        <w:t>70% wartości zabezpieczenia należytego wykonania Umowy w ciągu 30 dni od dnia podpisania protokołu odbioru Etapu I</w:t>
      </w:r>
      <w:r w:rsidR="001761B2" w:rsidRPr="00507CE4">
        <w:rPr>
          <w:rFonts w:ascii="Poppins" w:hAnsi="Poppins" w:cs="Poppins"/>
          <w:sz w:val="20"/>
          <w:szCs w:val="20"/>
        </w:rPr>
        <w:t>I</w:t>
      </w:r>
      <w:r w:rsidRPr="00507CE4">
        <w:rPr>
          <w:rFonts w:ascii="Poppins" w:hAnsi="Poppins" w:cs="Poppins"/>
          <w:sz w:val="20"/>
          <w:szCs w:val="20"/>
        </w:rPr>
        <w:t xml:space="preserve"> Umowy</w:t>
      </w:r>
      <w:r w:rsidR="001761B2" w:rsidRPr="00507CE4">
        <w:rPr>
          <w:rFonts w:ascii="Poppins" w:hAnsi="Poppins" w:cs="Poppins"/>
          <w:sz w:val="20"/>
          <w:szCs w:val="20"/>
        </w:rPr>
        <w:t xml:space="preserve"> i uznania zamówienia w zakresie realizacji Etapów I-II</w:t>
      </w:r>
      <w:r w:rsidR="00F421DC">
        <w:rPr>
          <w:rFonts w:ascii="Poppins" w:hAnsi="Poppins" w:cs="Poppins"/>
          <w:sz w:val="20"/>
          <w:szCs w:val="20"/>
        </w:rPr>
        <w:t xml:space="preserve"> </w:t>
      </w:r>
      <w:r w:rsidR="001761B2" w:rsidRPr="00507CE4">
        <w:rPr>
          <w:rFonts w:ascii="Poppins" w:hAnsi="Poppins" w:cs="Poppins"/>
          <w:sz w:val="20"/>
          <w:szCs w:val="20"/>
        </w:rPr>
        <w:t xml:space="preserve">za należycie wykonane. </w:t>
      </w:r>
    </w:p>
    <w:p w14:paraId="7CFB8860" w14:textId="3ADA33A4" w:rsidR="002D63BA" w:rsidRPr="00507CE4" w:rsidRDefault="002D63BA" w:rsidP="0029239A">
      <w:pPr>
        <w:pStyle w:val="Akapitzlist"/>
        <w:numPr>
          <w:ilvl w:val="0"/>
          <w:numId w:val="45"/>
        </w:numPr>
        <w:spacing w:after="0"/>
        <w:ind w:left="714" w:hanging="357"/>
        <w:contextualSpacing w:val="0"/>
        <w:jc w:val="both"/>
        <w:rPr>
          <w:rFonts w:ascii="Poppins" w:hAnsi="Poppins" w:cs="Poppins"/>
          <w:sz w:val="20"/>
          <w:szCs w:val="20"/>
        </w:rPr>
      </w:pPr>
      <w:r w:rsidRPr="00507CE4">
        <w:rPr>
          <w:rFonts w:ascii="Poppins" w:hAnsi="Poppins" w:cs="Poppins"/>
          <w:sz w:val="20"/>
          <w:szCs w:val="20"/>
        </w:rPr>
        <w:t>30% wartości zabezpieczenia należytego wykonania Umowy w terminie 15 dni od dnia upływu okresu rękojmi</w:t>
      </w:r>
      <w:r w:rsidR="001761B2" w:rsidRPr="00507CE4">
        <w:rPr>
          <w:rFonts w:ascii="Poppins" w:hAnsi="Poppins" w:cs="Poppins"/>
          <w:sz w:val="20"/>
          <w:szCs w:val="20"/>
        </w:rPr>
        <w:t xml:space="preserve"> lub gwarancji</w:t>
      </w:r>
      <w:r w:rsidRPr="00507CE4">
        <w:rPr>
          <w:rFonts w:ascii="Poppins" w:hAnsi="Poppins" w:cs="Poppins"/>
          <w:sz w:val="20"/>
          <w:szCs w:val="20"/>
        </w:rPr>
        <w:t xml:space="preserve">. </w:t>
      </w:r>
    </w:p>
    <w:p w14:paraId="58ABC2D6" w14:textId="3CBFC668" w:rsidR="002D63BA" w:rsidRPr="004F32B9"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 xml:space="preserve">W przypadku zwrotu zabezpieczenia wniesionego w formie pieniężnej Zamawiający pomniejszy kwotę zwracanego zabezpieczenia o kwotę roszczeń zaspokojonych </w:t>
      </w:r>
      <w:r w:rsidR="00FB370A" w:rsidRPr="004F32B9">
        <w:rPr>
          <w:rFonts w:ascii="Poppins" w:hAnsi="Poppins" w:cs="Poppins"/>
          <w:sz w:val="20"/>
          <w:szCs w:val="20"/>
        </w:rPr>
        <w:br/>
      </w:r>
      <w:r w:rsidRPr="004F32B9">
        <w:rPr>
          <w:rFonts w:ascii="Poppins" w:hAnsi="Poppins" w:cs="Poppins"/>
          <w:sz w:val="20"/>
          <w:szCs w:val="20"/>
        </w:rPr>
        <w:t>z zabezpieczenia.</w:t>
      </w:r>
    </w:p>
    <w:p w14:paraId="505E5E3D" w14:textId="7577B72B" w:rsidR="002D63BA" w:rsidRPr="004F32B9"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 xml:space="preserve">Zabezpieczenie wniesione w formie gwarancji zostanie zwrócone poprzez zwrotu oryginału dokumentu, na wniosek Wykonawcy złożony nie wcześniej niż po upływie okresu jego ważności. </w:t>
      </w:r>
    </w:p>
    <w:p w14:paraId="4F522379" w14:textId="0E807DC4" w:rsidR="002D63BA" w:rsidRPr="004F32B9"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 xml:space="preserve">Zamawiający jest uprawniony do potrącenia z zabezpieczenia należytego wykonania Umowy wszelkich roszczeń względem </w:t>
      </w:r>
      <w:r w:rsidR="006C2D02" w:rsidRPr="004F32B9">
        <w:rPr>
          <w:rFonts w:ascii="Poppins" w:hAnsi="Poppins" w:cs="Poppins"/>
          <w:sz w:val="20"/>
          <w:szCs w:val="20"/>
        </w:rPr>
        <w:t>Wykonawcy</w:t>
      </w:r>
      <w:r w:rsidRPr="004F32B9">
        <w:rPr>
          <w:rFonts w:ascii="Poppins" w:hAnsi="Poppins" w:cs="Poppins"/>
          <w:sz w:val="20"/>
          <w:szCs w:val="20"/>
        </w:rPr>
        <w:t xml:space="preserve"> wynikających z Umowy</w:t>
      </w:r>
      <w:r w:rsidR="001761B2" w:rsidRPr="004F32B9">
        <w:rPr>
          <w:rFonts w:ascii="Poppins" w:hAnsi="Poppins" w:cs="Poppins"/>
          <w:sz w:val="20"/>
          <w:szCs w:val="20"/>
        </w:rPr>
        <w:t xml:space="preserve"> i dotyczących nienależytego wykonania Umowy lub roszczeń z gwarancji lub rękojmi</w:t>
      </w:r>
      <w:r w:rsidRPr="004F32B9">
        <w:rPr>
          <w:rFonts w:ascii="Poppins" w:hAnsi="Poppins" w:cs="Poppins"/>
          <w:sz w:val="20"/>
          <w:szCs w:val="20"/>
        </w:rPr>
        <w:t>.</w:t>
      </w:r>
    </w:p>
    <w:p w14:paraId="1D27C694" w14:textId="3FD5AE16" w:rsidR="002D63BA" w:rsidRPr="004F32B9"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Wykonawca zapewni ważność i ciągłość wymaganego zabezpieczenia przez cały okres wskazany w ust. 4 powyżej, przy czym Zamawiający dopuszcza wniesienie odrębnego zabezpieczenia niepieniężnego na okres wykonywania Umowy oraz na okres trwania okresu rękojmi</w:t>
      </w:r>
      <w:r w:rsidR="003C1A8C" w:rsidRPr="004F32B9">
        <w:rPr>
          <w:rFonts w:ascii="Poppins" w:hAnsi="Poppins" w:cs="Poppins"/>
          <w:sz w:val="20"/>
          <w:szCs w:val="20"/>
        </w:rPr>
        <w:t xml:space="preserve"> </w:t>
      </w:r>
      <w:r w:rsidR="00260649" w:rsidRPr="004F32B9">
        <w:rPr>
          <w:rFonts w:ascii="Poppins" w:hAnsi="Poppins" w:cs="Poppins"/>
          <w:sz w:val="20"/>
          <w:szCs w:val="20"/>
        </w:rPr>
        <w:t>lub gwarancji</w:t>
      </w:r>
      <w:r w:rsidRPr="004F32B9">
        <w:rPr>
          <w:rFonts w:ascii="Poppins" w:hAnsi="Poppins" w:cs="Poppins"/>
          <w:sz w:val="20"/>
          <w:szCs w:val="20"/>
        </w:rPr>
        <w:t>. W przypadku wniesienia odrębnego zabezpieczenia niepieniężnego na okres realizacji Umowy oraz okres rękojmi</w:t>
      </w:r>
      <w:r w:rsidR="001761B2" w:rsidRPr="004F32B9">
        <w:rPr>
          <w:rFonts w:ascii="Poppins" w:hAnsi="Poppins" w:cs="Poppins"/>
          <w:sz w:val="20"/>
          <w:szCs w:val="20"/>
        </w:rPr>
        <w:t xml:space="preserve"> lub</w:t>
      </w:r>
      <w:r w:rsidR="00260649" w:rsidRPr="004F32B9">
        <w:rPr>
          <w:rFonts w:ascii="Poppins" w:hAnsi="Poppins" w:cs="Poppins"/>
          <w:sz w:val="20"/>
          <w:szCs w:val="20"/>
        </w:rPr>
        <w:t xml:space="preserve"> gwarancji</w:t>
      </w:r>
      <w:r w:rsidRPr="004F32B9">
        <w:rPr>
          <w:rFonts w:ascii="Poppins" w:hAnsi="Poppins" w:cs="Poppins"/>
          <w:sz w:val="20"/>
          <w:szCs w:val="20"/>
        </w:rPr>
        <w:t xml:space="preserve">, jak również w przypadku przedłużenia okresu wykonania Umowy, Wykonawca zobowiązany jest dostarczyć Zamawiającemu, na 30 dni przed zakończeniem terminu poprzedniego zabezpieczenia, odpowiednio zmienioną lub nową gwarancję, spełniającą wszystkie wymogi wynikające z Umowy. </w:t>
      </w:r>
    </w:p>
    <w:p w14:paraId="6838F1B5" w14:textId="4F8EDA5C" w:rsidR="007435DE" w:rsidRPr="004F32B9" w:rsidRDefault="007435DE" w:rsidP="0029239A">
      <w:pPr>
        <w:pStyle w:val="Akapitzlist"/>
        <w:numPr>
          <w:ilvl w:val="0"/>
          <w:numId w:val="44"/>
        </w:numPr>
        <w:spacing w:after="0"/>
        <w:ind w:left="357" w:hanging="357"/>
        <w:contextualSpacing w:val="0"/>
        <w:jc w:val="both"/>
        <w:rPr>
          <w:rFonts w:ascii="Poppins" w:hAnsi="Poppins" w:cs="Poppins"/>
          <w:sz w:val="20"/>
          <w:szCs w:val="20"/>
        </w:rPr>
      </w:pPr>
      <w:r w:rsidRPr="008E03E6">
        <w:rPr>
          <w:rFonts w:ascii="Poppins" w:hAnsi="Poppins" w:cs="Poppins"/>
          <w:sz w:val="20"/>
          <w:szCs w:val="20"/>
        </w:rPr>
        <w:t>W przypadku skorzystania przez Zamawiającego z prawa opcji w zakresie sprawowania przez Wykonawcę nadzoru autorskiego nad realizacją Zamówienia na Wystawę, Wykonawca jest zobowiązany wnieść zabezpieczenie należytego wykonania Umowy w tym zakresie w wysokości 5% wynagrodzenia za realizację usług objętych prawem opcji</w:t>
      </w:r>
      <w:r w:rsidR="004F32B9" w:rsidRPr="008E03E6">
        <w:rPr>
          <w:rFonts w:ascii="Poppins" w:hAnsi="Poppins" w:cs="Poppins"/>
          <w:sz w:val="20"/>
          <w:szCs w:val="20"/>
        </w:rPr>
        <w:t xml:space="preserve">, co do których Zamawiający skorzystał z prawa opcji, </w:t>
      </w:r>
      <w:r w:rsidRPr="008E03E6">
        <w:rPr>
          <w:rFonts w:ascii="Poppins" w:hAnsi="Poppins" w:cs="Poppins"/>
          <w:sz w:val="20"/>
          <w:szCs w:val="20"/>
        </w:rPr>
        <w:t xml:space="preserve">w terminie 15 dni od </w:t>
      </w:r>
      <w:r w:rsidR="00E5185E" w:rsidRPr="008E03E6">
        <w:rPr>
          <w:rFonts w:ascii="Poppins" w:hAnsi="Poppins" w:cs="Poppins"/>
          <w:sz w:val="20"/>
          <w:szCs w:val="20"/>
        </w:rPr>
        <w:t>złożenia przez Zamawiającego oświadczenia o skorzystaniu z prawa opcji</w:t>
      </w:r>
      <w:r w:rsidRPr="008E03E6">
        <w:rPr>
          <w:rFonts w:ascii="Poppins" w:hAnsi="Poppins" w:cs="Poppins"/>
          <w:sz w:val="20"/>
          <w:szCs w:val="20"/>
        </w:rPr>
        <w:t xml:space="preserve">. </w:t>
      </w:r>
      <w:r w:rsidR="004F32B9" w:rsidRPr="008E03E6">
        <w:rPr>
          <w:rFonts w:ascii="Poppins" w:hAnsi="Poppins" w:cs="Poppins"/>
          <w:sz w:val="20"/>
          <w:szCs w:val="20"/>
        </w:rPr>
        <w:t>Zabezpieczenie w tym zakresie zostanie zwrócone w terminie 30 dni od wykonania tych usług i uznania przez Zamawiającego, iż zostały one wykonane prawidłowo. Do zabezpieczenia dotyczącego usług w ramach opcji stosuje się odpowiednio postanowienia ust. 1 – 8 powyżej</w:t>
      </w:r>
      <w:r w:rsidR="004F32B9">
        <w:rPr>
          <w:rFonts w:ascii="Poppins" w:hAnsi="Poppins" w:cs="Poppins"/>
          <w:sz w:val="20"/>
          <w:szCs w:val="20"/>
        </w:rPr>
        <w:t xml:space="preserve">. </w:t>
      </w:r>
    </w:p>
    <w:p w14:paraId="19F9EBA4" w14:textId="3735393D" w:rsidR="002D63BA" w:rsidRPr="007A0B75" w:rsidRDefault="002D63BA" w:rsidP="0029239A">
      <w:pPr>
        <w:pStyle w:val="Akapitzlist"/>
        <w:numPr>
          <w:ilvl w:val="0"/>
          <w:numId w:val="44"/>
        </w:numPr>
        <w:spacing w:after="0"/>
        <w:ind w:left="357" w:hanging="357"/>
        <w:contextualSpacing w:val="0"/>
        <w:jc w:val="both"/>
        <w:rPr>
          <w:rFonts w:ascii="Poppins" w:hAnsi="Poppins" w:cs="Poppins"/>
          <w:sz w:val="20"/>
          <w:szCs w:val="20"/>
        </w:rPr>
      </w:pPr>
      <w:r w:rsidRPr="004F32B9">
        <w:rPr>
          <w:rFonts w:ascii="Poppins" w:hAnsi="Poppins" w:cs="Poppins"/>
          <w:sz w:val="20"/>
          <w:szCs w:val="20"/>
        </w:rPr>
        <w:t>Jeśli zabezpieczenie nie zostanie uzupełnione w terminie przez Wykonawcę, Zamawiający ma prawo potrącenia z wymagalnego wynagrodzenia Wykonawcy odpowiedniej kwoty tytułem wniesienia w imieniu Wykonawcy kaucji na poczet należnego zabezpieczenia (zabezpieczenie w formie pieniądza). W przypadku wniesienia odpowiedniego zabezpieczenia w formie gwarancji bankowej lub ubezpieczeniowej, kaucja ulegnie zwolnieniu.</w:t>
      </w:r>
    </w:p>
    <w:p w14:paraId="78B4B8E1" w14:textId="77777777" w:rsidR="00C92EEA" w:rsidRDefault="00C92EEA" w:rsidP="00356229">
      <w:pPr>
        <w:jc w:val="center"/>
        <w:rPr>
          <w:rFonts w:ascii="Poppins" w:hAnsi="Poppins" w:cs="Poppins"/>
          <w:b/>
          <w:bCs/>
          <w:sz w:val="20"/>
          <w:szCs w:val="20"/>
        </w:rPr>
      </w:pPr>
    </w:p>
    <w:p w14:paraId="04C8B657" w14:textId="77777777" w:rsidR="008532D0" w:rsidRDefault="008532D0" w:rsidP="00356229">
      <w:pPr>
        <w:jc w:val="center"/>
        <w:rPr>
          <w:rFonts w:ascii="Poppins" w:hAnsi="Poppins" w:cs="Poppins"/>
          <w:b/>
          <w:bCs/>
          <w:sz w:val="20"/>
          <w:szCs w:val="20"/>
        </w:rPr>
      </w:pPr>
    </w:p>
    <w:p w14:paraId="6CE0F3E6" w14:textId="77777777" w:rsidR="008532D0" w:rsidRDefault="008532D0" w:rsidP="00356229">
      <w:pPr>
        <w:jc w:val="center"/>
        <w:rPr>
          <w:rFonts w:ascii="Poppins" w:hAnsi="Poppins" w:cs="Poppins"/>
          <w:b/>
          <w:bCs/>
          <w:sz w:val="20"/>
          <w:szCs w:val="20"/>
        </w:rPr>
      </w:pPr>
    </w:p>
    <w:p w14:paraId="23D1BE2F" w14:textId="44291FC6"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3C1A8C" w:rsidRPr="004F32B9">
        <w:rPr>
          <w:rFonts w:ascii="Poppins" w:hAnsi="Poppins" w:cs="Poppins"/>
          <w:b/>
          <w:bCs/>
          <w:sz w:val="20"/>
          <w:szCs w:val="20"/>
        </w:rPr>
        <w:t>9</w:t>
      </w:r>
    </w:p>
    <w:p w14:paraId="4079CF1D"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Kary umowne</w:t>
      </w:r>
    </w:p>
    <w:p w14:paraId="1C0B74A9" w14:textId="55EF2555" w:rsidR="00DD5DC0" w:rsidRPr="008E03E6" w:rsidRDefault="00DD5DC0" w:rsidP="0029239A">
      <w:pPr>
        <w:pStyle w:val="Akapitzlist"/>
        <w:numPr>
          <w:ilvl w:val="0"/>
          <w:numId w:val="32"/>
        </w:numPr>
        <w:jc w:val="both"/>
        <w:rPr>
          <w:rFonts w:ascii="Poppins" w:hAnsi="Poppins" w:cs="Poppins"/>
          <w:sz w:val="20"/>
          <w:szCs w:val="20"/>
        </w:rPr>
      </w:pPr>
      <w:r w:rsidRPr="008E03E6">
        <w:rPr>
          <w:rFonts w:ascii="Poppins" w:hAnsi="Poppins" w:cs="Poppins"/>
          <w:sz w:val="20"/>
          <w:szCs w:val="20"/>
        </w:rPr>
        <w:t xml:space="preserve">Wykonawca zapłaci Zamawiającemu kary umowne za: </w:t>
      </w:r>
    </w:p>
    <w:p w14:paraId="7E874B29" w14:textId="7BF405DF" w:rsidR="00DD5DC0" w:rsidRPr="008E03E6" w:rsidRDefault="00DD5DC0" w:rsidP="0029239A">
      <w:pPr>
        <w:pStyle w:val="Akapitzlist"/>
        <w:numPr>
          <w:ilvl w:val="0"/>
          <w:numId w:val="33"/>
        </w:numPr>
        <w:jc w:val="both"/>
        <w:rPr>
          <w:rFonts w:ascii="Poppins" w:hAnsi="Poppins" w:cs="Poppins"/>
          <w:sz w:val="20"/>
          <w:szCs w:val="20"/>
        </w:rPr>
      </w:pPr>
      <w:bookmarkStart w:id="11" w:name="_Hlk215329112"/>
      <w:r w:rsidRPr="008E03E6">
        <w:rPr>
          <w:rFonts w:ascii="Poppins" w:hAnsi="Poppins" w:cs="Poppins"/>
          <w:sz w:val="20"/>
          <w:szCs w:val="20"/>
        </w:rPr>
        <w:t xml:space="preserve">zwłokę w wykonaniu danego Etapu </w:t>
      </w:r>
      <w:r w:rsidR="00F21A56" w:rsidRPr="008E03E6">
        <w:rPr>
          <w:rFonts w:ascii="Poppins" w:hAnsi="Poppins" w:cs="Poppins"/>
          <w:sz w:val="20"/>
          <w:szCs w:val="20"/>
        </w:rPr>
        <w:t>Przedmiotu Umowy</w:t>
      </w:r>
      <w:r w:rsidRPr="008E03E6">
        <w:rPr>
          <w:rFonts w:ascii="Poppins" w:hAnsi="Poppins" w:cs="Poppins"/>
          <w:sz w:val="20"/>
          <w:szCs w:val="20"/>
        </w:rPr>
        <w:t xml:space="preserve"> o jakim mowa w § </w:t>
      </w:r>
      <w:r w:rsidR="003C1A8C" w:rsidRPr="008E03E6">
        <w:rPr>
          <w:rFonts w:ascii="Poppins" w:hAnsi="Poppins" w:cs="Poppins"/>
          <w:sz w:val="20"/>
          <w:szCs w:val="20"/>
        </w:rPr>
        <w:t>3</w:t>
      </w:r>
      <w:r w:rsidRPr="008E03E6">
        <w:rPr>
          <w:rFonts w:ascii="Poppins" w:hAnsi="Poppins" w:cs="Poppins"/>
          <w:sz w:val="20"/>
          <w:szCs w:val="20"/>
        </w:rPr>
        <w:t xml:space="preserve"> ust. 1 </w:t>
      </w:r>
      <w:r w:rsidRPr="008E03E6">
        <w:rPr>
          <w:rFonts w:ascii="Poppins" w:hAnsi="Poppins" w:cs="Poppins"/>
          <w:sz w:val="20"/>
          <w:szCs w:val="20"/>
        </w:rPr>
        <w:br/>
        <w:t xml:space="preserve">w stosunku do terminu umownego - w wysokości 0,1% </w:t>
      </w:r>
      <w:bookmarkStart w:id="12" w:name="_Hlk215329040"/>
      <w:r w:rsidRPr="008E03E6">
        <w:rPr>
          <w:rFonts w:ascii="Poppins" w:hAnsi="Poppins" w:cs="Poppins"/>
          <w:sz w:val="20"/>
          <w:szCs w:val="20"/>
        </w:rPr>
        <w:t>Wynagrodzenia netto</w:t>
      </w:r>
      <w:r w:rsidR="00DB0CCD" w:rsidRPr="008E03E6">
        <w:rPr>
          <w:rFonts w:ascii="Poppins" w:hAnsi="Poppins" w:cs="Poppins"/>
          <w:sz w:val="20"/>
          <w:szCs w:val="20"/>
        </w:rPr>
        <w:t xml:space="preserve"> za Etap w którym wystąpiła zwłoka</w:t>
      </w:r>
      <w:r w:rsidR="00FB3006" w:rsidRPr="008E03E6">
        <w:rPr>
          <w:rFonts w:ascii="Poppins" w:hAnsi="Poppins" w:cs="Poppins"/>
          <w:sz w:val="20"/>
          <w:szCs w:val="20"/>
        </w:rPr>
        <w:t>,</w:t>
      </w:r>
      <w:r w:rsidRPr="008E03E6">
        <w:rPr>
          <w:rFonts w:ascii="Poppins" w:hAnsi="Poppins" w:cs="Poppins"/>
          <w:sz w:val="20"/>
          <w:szCs w:val="20"/>
        </w:rPr>
        <w:t xml:space="preserve"> </w:t>
      </w:r>
      <w:r w:rsidR="00DB0CCD" w:rsidRPr="008E03E6">
        <w:rPr>
          <w:rFonts w:ascii="Poppins" w:hAnsi="Poppins" w:cs="Poppins"/>
          <w:sz w:val="20"/>
          <w:szCs w:val="20"/>
        </w:rPr>
        <w:t>określonego</w:t>
      </w:r>
      <w:r w:rsidRPr="008E03E6">
        <w:rPr>
          <w:rFonts w:ascii="Poppins" w:hAnsi="Poppins" w:cs="Poppins"/>
          <w:sz w:val="20"/>
          <w:szCs w:val="20"/>
        </w:rPr>
        <w:t xml:space="preserve"> w § </w:t>
      </w:r>
      <w:r w:rsidR="003C1A8C" w:rsidRPr="008E03E6">
        <w:rPr>
          <w:rFonts w:ascii="Poppins" w:hAnsi="Poppins" w:cs="Poppins"/>
          <w:sz w:val="20"/>
          <w:szCs w:val="20"/>
        </w:rPr>
        <w:t>4</w:t>
      </w:r>
      <w:r w:rsidRPr="008E03E6">
        <w:rPr>
          <w:rFonts w:ascii="Poppins" w:hAnsi="Poppins" w:cs="Poppins"/>
          <w:sz w:val="20"/>
          <w:szCs w:val="20"/>
        </w:rPr>
        <w:t xml:space="preserve"> ust. </w:t>
      </w:r>
      <w:r w:rsidR="00D677B2" w:rsidRPr="008E03E6">
        <w:rPr>
          <w:rFonts w:ascii="Poppins" w:hAnsi="Poppins" w:cs="Poppins"/>
          <w:sz w:val="20"/>
          <w:szCs w:val="20"/>
        </w:rPr>
        <w:t>2 pkt 1</w:t>
      </w:r>
      <w:r w:rsidR="005F32E0" w:rsidRPr="008E03E6">
        <w:rPr>
          <w:rFonts w:ascii="Poppins" w:hAnsi="Poppins" w:cs="Poppins"/>
          <w:sz w:val="20"/>
          <w:szCs w:val="20"/>
        </w:rPr>
        <w:t xml:space="preserve">, </w:t>
      </w:r>
      <w:r w:rsidR="00D677B2" w:rsidRPr="008E03E6">
        <w:rPr>
          <w:rFonts w:ascii="Poppins" w:hAnsi="Poppins" w:cs="Poppins"/>
          <w:sz w:val="20"/>
          <w:szCs w:val="20"/>
        </w:rPr>
        <w:t>2</w:t>
      </w:r>
      <w:r w:rsidR="005F32E0" w:rsidRPr="008E03E6">
        <w:rPr>
          <w:rFonts w:ascii="Poppins" w:hAnsi="Poppins" w:cs="Poppins"/>
          <w:sz w:val="20"/>
          <w:szCs w:val="20"/>
        </w:rPr>
        <w:t xml:space="preserve"> lub 3 </w:t>
      </w:r>
      <w:r w:rsidRPr="008E03E6">
        <w:rPr>
          <w:rFonts w:ascii="Poppins" w:hAnsi="Poppins" w:cs="Poppins"/>
          <w:sz w:val="20"/>
          <w:szCs w:val="20"/>
        </w:rPr>
        <w:t xml:space="preserve">Umowy, za każdy dzień zwłoki w przypadku </w:t>
      </w:r>
      <w:r w:rsidR="005F32E0" w:rsidRPr="008E03E6">
        <w:rPr>
          <w:rFonts w:ascii="Poppins" w:hAnsi="Poppins" w:cs="Poppins"/>
          <w:sz w:val="20"/>
          <w:szCs w:val="20"/>
        </w:rPr>
        <w:t>daneg</w:t>
      </w:r>
      <w:r w:rsidRPr="008E03E6">
        <w:rPr>
          <w:rFonts w:ascii="Poppins" w:hAnsi="Poppins" w:cs="Poppins"/>
          <w:sz w:val="20"/>
          <w:szCs w:val="20"/>
        </w:rPr>
        <w:t>o Etapu, jednak nie więcej niż 10 % Wynagrodzenia netto</w:t>
      </w:r>
      <w:r w:rsidR="00FB3006" w:rsidRPr="008E03E6">
        <w:rPr>
          <w:rFonts w:ascii="Poppins" w:hAnsi="Poppins" w:cs="Poppins"/>
          <w:sz w:val="20"/>
          <w:szCs w:val="20"/>
        </w:rPr>
        <w:t>,</w:t>
      </w:r>
      <w:r w:rsidRPr="008E03E6">
        <w:rPr>
          <w:rFonts w:ascii="Poppins" w:hAnsi="Poppins" w:cs="Poppins"/>
          <w:sz w:val="20"/>
          <w:szCs w:val="20"/>
        </w:rPr>
        <w:t xml:space="preserve"> o jakim mowa w § </w:t>
      </w:r>
      <w:r w:rsidR="000F13BF" w:rsidRPr="008E03E6">
        <w:rPr>
          <w:rFonts w:ascii="Poppins" w:hAnsi="Poppins" w:cs="Poppins"/>
          <w:sz w:val="20"/>
          <w:szCs w:val="20"/>
        </w:rPr>
        <w:t>4</w:t>
      </w:r>
      <w:r w:rsidRPr="008E03E6">
        <w:rPr>
          <w:rFonts w:ascii="Poppins" w:hAnsi="Poppins" w:cs="Poppins"/>
          <w:sz w:val="20"/>
          <w:szCs w:val="20"/>
        </w:rPr>
        <w:t xml:space="preserve"> ust. 1 Umowy; </w:t>
      </w:r>
    </w:p>
    <w:bookmarkEnd w:id="11"/>
    <w:bookmarkEnd w:id="12"/>
    <w:p w14:paraId="609629BB" w14:textId="05869758" w:rsidR="005F32E0" w:rsidRPr="008E03E6" w:rsidRDefault="005F32E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 xml:space="preserve">za zwłokę w wykonaniu obowiązków wskazanych w § 2 ust. 1 pkt 5 i 6 w </w:t>
      </w:r>
      <w:r w:rsidRPr="0042080F">
        <w:rPr>
          <w:rFonts w:ascii="Poppins" w:hAnsi="Poppins" w:cs="Poppins"/>
          <w:sz w:val="20"/>
          <w:szCs w:val="20"/>
        </w:rPr>
        <w:t>wysokości 0,1</w:t>
      </w:r>
      <w:r w:rsidRPr="008E03E6">
        <w:rPr>
          <w:rFonts w:ascii="Poppins" w:hAnsi="Poppins" w:cs="Poppins"/>
          <w:sz w:val="20"/>
          <w:szCs w:val="20"/>
        </w:rPr>
        <w:t xml:space="preserve"> % Wynagrodzenia netto</w:t>
      </w:r>
      <w:r w:rsidR="00FB3006" w:rsidRPr="008E03E6">
        <w:rPr>
          <w:rFonts w:ascii="Poppins" w:hAnsi="Poppins" w:cs="Poppins"/>
          <w:sz w:val="20"/>
          <w:szCs w:val="20"/>
        </w:rPr>
        <w:t>,</w:t>
      </w:r>
      <w:r w:rsidRPr="008E03E6">
        <w:rPr>
          <w:rFonts w:ascii="Poppins" w:hAnsi="Poppins" w:cs="Poppins"/>
          <w:sz w:val="20"/>
          <w:szCs w:val="20"/>
        </w:rPr>
        <w:t xml:space="preserve"> o jakim mowa w § 4 ust. </w:t>
      </w:r>
      <w:r w:rsidR="00E5185E" w:rsidRPr="008E03E6">
        <w:rPr>
          <w:rFonts w:ascii="Poppins" w:hAnsi="Poppins" w:cs="Poppins"/>
          <w:sz w:val="20"/>
          <w:szCs w:val="20"/>
        </w:rPr>
        <w:t>1</w:t>
      </w:r>
      <w:r w:rsidRPr="008E03E6">
        <w:rPr>
          <w:rStyle w:val="Odwoaniedokomentarza"/>
          <w:rFonts w:ascii="Poppins" w:hAnsi="Poppins" w:cs="Poppins"/>
          <w:sz w:val="20"/>
          <w:szCs w:val="20"/>
        </w:rPr>
        <w:t xml:space="preserve"> </w:t>
      </w:r>
      <w:r w:rsidRPr="008E03E6">
        <w:rPr>
          <w:rFonts w:ascii="Poppins" w:hAnsi="Poppins" w:cs="Poppins"/>
          <w:sz w:val="20"/>
          <w:szCs w:val="20"/>
        </w:rPr>
        <w:t>Umowy, jednak nie więcej niż 10 % Wynagrodzenia netto</w:t>
      </w:r>
      <w:r w:rsidR="00FB3006" w:rsidRPr="008E03E6">
        <w:rPr>
          <w:rFonts w:ascii="Poppins" w:hAnsi="Poppins" w:cs="Poppins"/>
          <w:sz w:val="20"/>
          <w:szCs w:val="20"/>
        </w:rPr>
        <w:t>,</w:t>
      </w:r>
      <w:r w:rsidRPr="008E03E6">
        <w:rPr>
          <w:rFonts w:ascii="Poppins" w:hAnsi="Poppins" w:cs="Poppins"/>
          <w:sz w:val="20"/>
          <w:szCs w:val="20"/>
        </w:rPr>
        <w:t xml:space="preserve"> o jakim mowa w § 4 ust. 1 Umowy; </w:t>
      </w:r>
    </w:p>
    <w:p w14:paraId="584B3DFE" w14:textId="4B55D151" w:rsidR="005F32E0" w:rsidRPr="008E03E6" w:rsidRDefault="005F32E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zwłokę w wykonaniu dane</w:t>
      </w:r>
      <w:r w:rsidR="00E5185E" w:rsidRPr="008E03E6">
        <w:rPr>
          <w:rFonts w:ascii="Poppins" w:hAnsi="Poppins" w:cs="Poppins"/>
          <w:sz w:val="20"/>
          <w:szCs w:val="20"/>
        </w:rPr>
        <w:t>j</w:t>
      </w:r>
      <w:r w:rsidRPr="008E03E6">
        <w:rPr>
          <w:rFonts w:ascii="Poppins" w:hAnsi="Poppins" w:cs="Poppins"/>
          <w:sz w:val="20"/>
          <w:szCs w:val="20"/>
        </w:rPr>
        <w:t xml:space="preserve"> części prac wskazanych w Harmonogramie </w:t>
      </w:r>
      <w:r w:rsidR="00AD0291">
        <w:rPr>
          <w:rFonts w:ascii="Poppins" w:hAnsi="Poppins" w:cs="Poppins"/>
          <w:sz w:val="20"/>
          <w:szCs w:val="20"/>
        </w:rPr>
        <w:t>p</w:t>
      </w:r>
      <w:r w:rsidRPr="008E03E6">
        <w:rPr>
          <w:rFonts w:ascii="Poppins" w:hAnsi="Poppins" w:cs="Poppins"/>
          <w:sz w:val="20"/>
          <w:szCs w:val="20"/>
        </w:rPr>
        <w:t xml:space="preserve">rac </w:t>
      </w:r>
      <w:r w:rsidR="00AD0291">
        <w:rPr>
          <w:rFonts w:ascii="Poppins" w:hAnsi="Poppins" w:cs="Poppins"/>
          <w:sz w:val="20"/>
          <w:szCs w:val="20"/>
        </w:rPr>
        <w:t>p</w:t>
      </w:r>
      <w:r w:rsidRPr="008E03E6">
        <w:rPr>
          <w:rFonts w:ascii="Poppins" w:hAnsi="Poppins" w:cs="Poppins"/>
          <w:sz w:val="20"/>
          <w:szCs w:val="20"/>
        </w:rPr>
        <w:t xml:space="preserve">rojektowych w stosunku do terminu wskazanego w tym </w:t>
      </w:r>
      <w:r w:rsidR="00AD0291">
        <w:rPr>
          <w:rFonts w:ascii="Poppins" w:hAnsi="Poppins" w:cs="Poppins"/>
          <w:sz w:val="20"/>
          <w:szCs w:val="20"/>
        </w:rPr>
        <w:t>H</w:t>
      </w:r>
      <w:r w:rsidRPr="008E03E6">
        <w:rPr>
          <w:rFonts w:ascii="Poppins" w:hAnsi="Poppins" w:cs="Poppins"/>
          <w:sz w:val="20"/>
          <w:szCs w:val="20"/>
        </w:rPr>
        <w:t xml:space="preserve">armonogramie- w wysokości </w:t>
      </w:r>
      <w:r w:rsidRPr="0042080F">
        <w:rPr>
          <w:rFonts w:ascii="Poppins" w:hAnsi="Poppins" w:cs="Poppins"/>
          <w:sz w:val="20"/>
          <w:szCs w:val="20"/>
        </w:rPr>
        <w:t>0,05%</w:t>
      </w:r>
      <w:r w:rsidRPr="008E03E6">
        <w:rPr>
          <w:rFonts w:ascii="Poppins" w:hAnsi="Poppins" w:cs="Poppins"/>
          <w:sz w:val="20"/>
          <w:szCs w:val="20"/>
        </w:rPr>
        <w:t xml:space="preserve"> Wynagrodzenia netto za Etap, w ramach którego realizowana jest dana część, o jakim mowa w § 4 ust. 2 pkt 1, 2 lub 3 Umowy, za każdy dzień zwłoki, jednak nie więcej niż 10 % Wynagrodzenia netto o jakim mowa w § 4 ust. 1 Umowy; </w:t>
      </w:r>
    </w:p>
    <w:p w14:paraId="275B66F2" w14:textId="54513724" w:rsidR="00DD5DC0"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 xml:space="preserve">zwłokę większą niż 4 Dni Robocze w wykonywaniu czynności określonych </w:t>
      </w:r>
      <w:r w:rsidRPr="008E03E6">
        <w:rPr>
          <w:rFonts w:ascii="Poppins" w:hAnsi="Poppins" w:cs="Poppins"/>
          <w:sz w:val="20"/>
          <w:szCs w:val="20"/>
        </w:rPr>
        <w:br/>
        <w:t xml:space="preserve">w Harmonogramie </w:t>
      </w:r>
      <w:r w:rsidR="006759CB">
        <w:rPr>
          <w:rFonts w:ascii="Poppins" w:hAnsi="Poppins" w:cs="Poppins"/>
          <w:sz w:val="20"/>
          <w:szCs w:val="20"/>
        </w:rPr>
        <w:t>p</w:t>
      </w:r>
      <w:r w:rsidRPr="008E03E6">
        <w:rPr>
          <w:rFonts w:ascii="Poppins" w:hAnsi="Poppins" w:cs="Poppins"/>
          <w:sz w:val="20"/>
          <w:szCs w:val="20"/>
        </w:rPr>
        <w:t xml:space="preserve">rac </w:t>
      </w:r>
      <w:r w:rsidR="006759CB">
        <w:rPr>
          <w:rFonts w:ascii="Poppins" w:hAnsi="Poppins" w:cs="Poppins"/>
          <w:sz w:val="20"/>
          <w:szCs w:val="20"/>
        </w:rPr>
        <w:t>p</w:t>
      </w:r>
      <w:r w:rsidRPr="008E03E6">
        <w:rPr>
          <w:rFonts w:ascii="Poppins" w:hAnsi="Poppins" w:cs="Poppins"/>
          <w:sz w:val="20"/>
          <w:szCs w:val="20"/>
        </w:rPr>
        <w:t>rojektowych</w:t>
      </w:r>
      <w:r w:rsidR="009F7F51" w:rsidRPr="008E03E6">
        <w:rPr>
          <w:rFonts w:ascii="Poppins" w:hAnsi="Poppins" w:cs="Poppins"/>
          <w:sz w:val="20"/>
          <w:szCs w:val="20"/>
        </w:rPr>
        <w:t xml:space="preserve"> innych niż wykonanie części lub Etapów,</w:t>
      </w:r>
      <w:r w:rsidRPr="008E03E6">
        <w:rPr>
          <w:rFonts w:ascii="Poppins" w:hAnsi="Poppins" w:cs="Poppins"/>
          <w:sz w:val="20"/>
          <w:szCs w:val="20"/>
        </w:rPr>
        <w:t xml:space="preserve"> w wysokości 100 zł za każdy dzień zwłoki w wykonaniu danej czynności Wykonawcy przewidzianej w Harmonogramie </w:t>
      </w:r>
      <w:r w:rsidR="00AD0291">
        <w:rPr>
          <w:rFonts w:ascii="Poppins" w:hAnsi="Poppins" w:cs="Poppins"/>
          <w:sz w:val="20"/>
          <w:szCs w:val="20"/>
        </w:rPr>
        <w:t>p</w:t>
      </w:r>
      <w:r w:rsidRPr="008E03E6">
        <w:rPr>
          <w:rFonts w:ascii="Poppins" w:hAnsi="Poppins" w:cs="Poppins"/>
          <w:sz w:val="20"/>
          <w:szCs w:val="20"/>
        </w:rPr>
        <w:t xml:space="preserve">rac </w:t>
      </w:r>
      <w:r w:rsidR="00AD0291">
        <w:rPr>
          <w:rFonts w:ascii="Poppins" w:hAnsi="Poppins" w:cs="Poppins"/>
          <w:sz w:val="20"/>
          <w:szCs w:val="20"/>
        </w:rPr>
        <w:t>p</w:t>
      </w:r>
      <w:r w:rsidRPr="008E03E6">
        <w:rPr>
          <w:rFonts w:ascii="Poppins" w:hAnsi="Poppins" w:cs="Poppins"/>
          <w:sz w:val="20"/>
          <w:szCs w:val="20"/>
        </w:rPr>
        <w:t>rojektowych, jednak nie więcej niż 10 000 zł;</w:t>
      </w:r>
    </w:p>
    <w:p w14:paraId="78891FE9" w14:textId="6CF1B48F" w:rsidR="00DD5DC0"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za brak usprawiedliwionego udziału w naradzie koordynacyjnej członka Zespołu Projektowego wskazanego za niezbędnego przez Zamawiającego w wysokości 1000 zł za brak każdej osoby,</w:t>
      </w:r>
    </w:p>
    <w:p w14:paraId="3F9A3138" w14:textId="00D259FD" w:rsidR="00DD5DC0"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zwłokę w</w:t>
      </w:r>
      <w:r w:rsidR="00D677B2" w:rsidRPr="008E03E6">
        <w:rPr>
          <w:rFonts w:ascii="Poppins" w:hAnsi="Poppins" w:cs="Poppins"/>
          <w:sz w:val="20"/>
          <w:szCs w:val="20"/>
        </w:rPr>
        <w:t xml:space="preserve"> usunięciu wad nieistotnych stwierdzonych przy odbiorze danej części</w:t>
      </w:r>
      <w:r w:rsidR="009F7F51" w:rsidRPr="008E03E6">
        <w:rPr>
          <w:rFonts w:ascii="Poppins" w:hAnsi="Poppins" w:cs="Poppins"/>
          <w:sz w:val="20"/>
          <w:szCs w:val="20"/>
        </w:rPr>
        <w:t xml:space="preserve">/Etapu </w:t>
      </w:r>
      <w:r w:rsidR="00F421DC">
        <w:rPr>
          <w:rFonts w:ascii="Poppins" w:hAnsi="Poppins" w:cs="Poppins"/>
          <w:sz w:val="20"/>
          <w:szCs w:val="20"/>
        </w:rPr>
        <w:t>Szczegółowego Opracowania Projektowego</w:t>
      </w:r>
      <w:r w:rsidR="00F421DC" w:rsidRPr="00795FC2">
        <w:rPr>
          <w:rFonts w:ascii="Poppins" w:hAnsi="Poppins" w:cs="Poppins"/>
          <w:sz w:val="20"/>
          <w:szCs w:val="20"/>
        </w:rPr>
        <w:t xml:space="preserve"> </w:t>
      </w:r>
      <w:r w:rsidRPr="008E03E6">
        <w:rPr>
          <w:rFonts w:ascii="Poppins" w:hAnsi="Poppins" w:cs="Poppins"/>
          <w:sz w:val="20"/>
          <w:szCs w:val="20"/>
        </w:rPr>
        <w:t>w wysokości 0,1 % Wynagrodzenia netto</w:t>
      </w:r>
      <w:r w:rsidR="009C2894" w:rsidRPr="008E03E6">
        <w:rPr>
          <w:rFonts w:ascii="Poppins" w:hAnsi="Poppins" w:cs="Poppins"/>
          <w:sz w:val="20"/>
          <w:szCs w:val="20"/>
        </w:rPr>
        <w:t>,</w:t>
      </w:r>
      <w:r w:rsidRPr="008E03E6">
        <w:rPr>
          <w:rFonts w:ascii="Poppins" w:hAnsi="Poppins" w:cs="Poppins"/>
          <w:sz w:val="20"/>
          <w:szCs w:val="20"/>
        </w:rPr>
        <w:t xml:space="preserve"> o jakim mowa w § </w:t>
      </w:r>
      <w:r w:rsidR="003C1A8C" w:rsidRPr="008E03E6">
        <w:rPr>
          <w:rFonts w:ascii="Poppins" w:hAnsi="Poppins" w:cs="Poppins"/>
          <w:sz w:val="20"/>
          <w:szCs w:val="20"/>
        </w:rPr>
        <w:t>4</w:t>
      </w:r>
      <w:r w:rsidRPr="008E03E6">
        <w:rPr>
          <w:rFonts w:ascii="Poppins" w:hAnsi="Poppins" w:cs="Poppins"/>
          <w:sz w:val="20"/>
          <w:szCs w:val="20"/>
        </w:rPr>
        <w:t xml:space="preserve"> ust. 1 Umowy za każdy dzień zwłoki, jednak nie więcej niż 10 % łącznego Wynagrodzenia netto o jakim mowa w § </w:t>
      </w:r>
      <w:r w:rsidR="003C1A8C" w:rsidRPr="008E03E6">
        <w:rPr>
          <w:rFonts w:ascii="Poppins" w:hAnsi="Poppins" w:cs="Poppins"/>
          <w:sz w:val="20"/>
          <w:szCs w:val="20"/>
        </w:rPr>
        <w:t>4</w:t>
      </w:r>
      <w:r w:rsidRPr="008E03E6">
        <w:rPr>
          <w:rFonts w:ascii="Poppins" w:hAnsi="Poppins" w:cs="Poppins"/>
          <w:sz w:val="20"/>
          <w:szCs w:val="20"/>
        </w:rPr>
        <w:t xml:space="preserve"> ust. 1 Umowy;</w:t>
      </w:r>
    </w:p>
    <w:p w14:paraId="195F09B0" w14:textId="29FD1BA4" w:rsidR="00DD5DC0"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zwłokę w realizacji obowiązków wynikających z gwarancji lub rękojmi zgodnie z §1</w:t>
      </w:r>
      <w:r w:rsidR="003C1A8C" w:rsidRPr="008E03E6">
        <w:rPr>
          <w:rFonts w:ascii="Poppins" w:hAnsi="Poppins" w:cs="Poppins"/>
          <w:sz w:val="20"/>
          <w:szCs w:val="20"/>
        </w:rPr>
        <w:t>4</w:t>
      </w:r>
      <w:r w:rsidRPr="008E03E6">
        <w:rPr>
          <w:rFonts w:ascii="Poppins" w:hAnsi="Poppins" w:cs="Poppins"/>
          <w:sz w:val="20"/>
          <w:szCs w:val="20"/>
        </w:rPr>
        <w:t xml:space="preserve"> Umowy w wysokości 0,5% Wynagrodzenia netto o jakim mowa w § </w:t>
      </w:r>
      <w:r w:rsidR="003C1A8C" w:rsidRPr="008E03E6">
        <w:rPr>
          <w:rFonts w:ascii="Poppins" w:hAnsi="Poppins" w:cs="Poppins"/>
          <w:sz w:val="20"/>
          <w:szCs w:val="20"/>
        </w:rPr>
        <w:t>4</w:t>
      </w:r>
      <w:r w:rsidRPr="008E03E6">
        <w:rPr>
          <w:rFonts w:ascii="Poppins" w:hAnsi="Poppins" w:cs="Poppins"/>
          <w:sz w:val="20"/>
          <w:szCs w:val="20"/>
        </w:rPr>
        <w:t xml:space="preserve"> ust. 1 Umowy za każdy dzień zwłoki, jednak nie więcej niż </w:t>
      </w:r>
      <w:r w:rsidR="00E5185E" w:rsidRPr="008E03E6">
        <w:rPr>
          <w:rFonts w:ascii="Poppins" w:hAnsi="Poppins" w:cs="Poppins"/>
          <w:sz w:val="20"/>
          <w:szCs w:val="20"/>
        </w:rPr>
        <w:t>1</w:t>
      </w:r>
      <w:r w:rsidRPr="008E03E6">
        <w:rPr>
          <w:rFonts w:ascii="Poppins" w:hAnsi="Poppins" w:cs="Poppins"/>
          <w:sz w:val="20"/>
          <w:szCs w:val="20"/>
        </w:rPr>
        <w:t xml:space="preserve">0 % Wynagrodzenia netto o jakim mowa w § </w:t>
      </w:r>
      <w:r w:rsidR="003C1A8C" w:rsidRPr="008E03E6">
        <w:rPr>
          <w:rFonts w:ascii="Poppins" w:hAnsi="Poppins" w:cs="Poppins"/>
          <w:sz w:val="20"/>
          <w:szCs w:val="20"/>
        </w:rPr>
        <w:t>4</w:t>
      </w:r>
      <w:r w:rsidRPr="008E03E6">
        <w:rPr>
          <w:rFonts w:ascii="Poppins" w:hAnsi="Poppins" w:cs="Poppins"/>
          <w:sz w:val="20"/>
          <w:szCs w:val="20"/>
        </w:rPr>
        <w:t xml:space="preserve"> ust. 1 Umowy</w:t>
      </w:r>
      <w:r w:rsidR="009C2894" w:rsidRPr="008E03E6">
        <w:rPr>
          <w:rFonts w:ascii="Poppins" w:hAnsi="Poppins" w:cs="Poppins"/>
          <w:sz w:val="20"/>
          <w:szCs w:val="20"/>
        </w:rPr>
        <w:t>;</w:t>
      </w:r>
    </w:p>
    <w:p w14:paraId="6E035E55" w14:textId="1E4E6D06" w:rsidR="00DD5DC0"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 xml:space="preserve">z tytułu rozwiązania albo odstąpienia przez Zamawiającego od Umowy wskutek okoliczności, za które ponosi odpowiedzialność Wykonawca, w wysokości </w:t>
      </w:r>
      <w:r w:rsidR="00E5185E" w:rsidRPr="008E03E6">
        <w:rPr>
          <w:rFonts w:ascii="Poppins" w:hAnsi="Poppins" w:cs="Poppins"/>
          <w:sz w:val="20"/>
          <w:szCs w:val="20"/>
        </w:rPr>
        <w:t>2</w:t>
      </w:r>
      <w:r w:rsidRPr="008E03E6">
        <w:rPr>
          <w:rFonts w:ascii="Poppins" w:hAnsi="Poppins" w:cs="Poppins"/>
          <w:sz w:val="20"/>
          <w:szCs w:val="20"/>
        </w:rPr>
        <w:t>0 % Wynagrodzenia netto</w:t>
      </w:r>
      <w:r w:rsidR="009C2894" w:rsidRPr="008E03E6">
        <w:rPr>
          <w:rFonts w:ascii="Poppins" w:hAnsi="Poppins" w:cs="Poppins"/>
          <w:sz w:val="20"/>
          <w:szCs w:val="20"/>
        </w:rPr>
        <w:t>,</w:t>
      </w:r>
      <w:r w:rsidRPr="008E03E6">
        <w:rPr>
          <w:rFonts w:ascii="Poppins" w:hAnsi="Poppins" w:cs="Poppins"/>
          <w:sz w:val="20"/>
          <w:szCs w:val="20"/>
        </w:rPr>
        <w:t xml:space="preserve"> o jakim mowa w §</w:t>
      </w:r>
      <w:r w:rsidR="003C1A8C" w:rsidRPr="008E03E6">
        <w:rPr>
          <w:rFonts w:ascii="Poppins" w:hAnsi="Poppins" w:cs="Poppins"/>
          <w:sz w:val="20"/>
          <w:szCs w:val="20"/>
        </w:rPr>
        <w:t>4</w:t>
      </w:r>
      <w:r w:rsidRPr="008E03E6">
        <w:rPr>
          <w:rFonts w:ascii="Poppins" w:hAnsi="Poppins" w:cs="Poppins"/>
          <w:sz w:val="20"/>
          <w:szCs w:val="20"/>
        </w:rPr>
        <w:t xml:space="preserve"> ust. 1 Umowy;</w:t>
      </w:r>
    </w:p>
    <w:p w14:paraId="5043F82A" w14:textId="66DA7557" w:rsidR="0072435F" w:rsidRPr="008E03E6" w:rsidRDefault="00DD5DC0" w:rsidP="0029239A">
      <w:pPr>
        <w:pStyle w:val="Akapitzlist"/>
        <w:numPr>
          <w:ilvl w:val="0"/>
          <w:numId w:val="33"/>
        </w:numPr>
        <w:jc w:val="both"/>
        <w:rPr>
          <w:rFonts w:ascii="Poppins" w:hAnsi="Poppins" w:cs="Poppins"/>
          <w:sz w:val="20"/>
          <w:szCs w:val="20"/>
        </w:rPr>
      </w:pPr>
      <w:r w:rsidRPr="008E03E6">
        <w:rPr>
          <w:rFonts w:ascii="Poppins" w:hAnsi="Poppins" w:cs="Poppins"/>
          <w:sz w:val="20"/>
          <w:szCs w:val="20"/>
        </w:rPr>
        <w:t>z tytułu niewykonania obowiązku zapłaty wynagrodzenia jakiemukolwiek Podwykonawcy lub jego nieterminowej zapłaty wynikającej z obowiązku waloryzacji wynagrodzenia Podwykonawcy o jakiej mowa w art. 439 ust. 5 PZP w wysokości 5% Wynagrodzenia netto</w:t>
      </w:r>
      <w:r w:rsidR="009C2894" w:rsidRPr="008E03E6">
        <w:rPr>
          <w:rFonts w:ascii="Poppins" w:hAnsi="Poppins" w:cs="Poppins"/>
          <w:sz w:val="20"/>
          <w:szCs w:val="20"/>
        </w:rPr>
        <w:t>,</w:t>
      </w:r>
      <w:r w:rsidRPr="008E03E6">
        <w:rPr>
          <w:rFonts w:ascii="Poppins" w:hAnsi="Poppins" w:cs="Poppins"/>
          <w:sz w:val="20"/>
          <w:szCs w:val="20"/>
        </w:rPr>
        <w:t xml:space="preserve"> o jakim mowa w § </w:t>
      </w:r>
      <w:r w:rsidR="003C1A8C" w:rsidRPr="008E03E6">
        <w:rPr>
          <w:rFonts w:ascii="Poppins" w:hAnsi="Poppins" w:cs="Poppins"/>
          <w:sz w:val="20"/>
          <w:szCs w:val="20"/>
        </w:rPr>
        <w:t>4</w:t>
      </w:r>
      <w:r w:rsidRPr="008E03E6">
        <w:rPr>
          <w:rFonts w:ascii="Poppins" w:hAnsi="Poppins" w:cs="Poppins"/>
          <w:sz w:val="20"/>
          <w:szCs w:val="20"/>
        </w:rPr>
        <w:t xml:space="preserve"> ust.1 Umowy za każdy przypadek</w:t>
      </w:r>
      <w:r w:rsidR="009C2894" w:rsidRPr="008E03E6">
        <w:rPr>
          <w:rFonts w:ascii="Poppins" w:hAnsi="Poppins" w:cs="Poppins"/>
          <w:sz w:val="20"/>
          <w:szCs w:val="20"/>
        </w:rPr>
        <w:t>;</w:t>
      </w:r>
    </w:p>
    <w:p w14:paraId="6259F1F6" w14:textId="1AEA980F" w:rsidR="0072435F" w:rsidRPr="0042080F" w:rsidRDefault="0072435F" w:rsidP="0029239A">
      <w:pPr>
        <w:pStyle w:val="Akapitzlist"/>
        <w:numPr>
          <w:ilvl w:val="0"/>
          <w:numId w:val="33"/>
        </w:numPr>
        <w:spacing w:after="0"/>
        <w:ind w:left="714" w:hanging="357"/>
        <w:contextualSpacing w:val="0"/>
        <w:jc w:val="both"/>
        <w:rPr>
          <w:rFonts w:ascii="Poppins" w:hAnsi="Poppins" w:cs="Poppins"/>
          <w:sz w:val="20"/>
          <w:szCs w:val="20"/>
        </w:rPr>
      </w:pPr>
      <w:bookmarkStart w:id="13" w:name="_Hlk215403621"/>
      <w:r w:rsidRPr="008E03E6">
        <w:rPr>
          <w:rFonts w:ascii="Poppins" w:hAnsi="Poppins" w:cs="Poppins"/>
          <w:sz w:val="20"/>
          <w:szCs w:val="20"/>
        </w:rPr>
        <w:t>za nieterminowe wykonanie obowiązków z tytułu nadzoru autorskiego w wysokości 0,1% wynagrodzenia za usługi dotyczące nadzoru autorskie</w:t>
      </w:r>
      <w:r w:rsidR="004F32B9" w:rsidRPr="008E03E6">
        <w:rPr>
          <w:rFonts w:ascii="Poppins" w:hAnsi="Poppins" w:cs="Poppins"/>
          <w:sz w:val="20"/>
          <w:szCs w:val="20"/>
        </w:rPr>
        <w:t>go</w:t>
      </w:r>
      <w:r w:rsidRPr="008E03E6">
        <w:rPr>
          <w:rFonts w:ascii="Poppins" w:hAnsi="Poppins" w:cs="Poppins"/>
          <w:sz w:val="20"/>
          <w:szCs w:val="20"/>
        </w:rPr>
        <w:t xml:space="preserve"> wskazane</w:t>
      </w:r>
      <w:r w:rsidR="000A0EB6" w:rsidRPr="008E03E6">
        <w:rPr>
          <w:rFonts w:ascii="Poppins" w:hAnsi="Poppins" w:cs="Poppins"/>
          <w:sz w:val="20"/>
          <w:szCs w:val="20"/>
        </w:rPr>
        <w:t>go</w:t>
      </w:r>
      <w:r w:rsidRPr="008E03E6">
        <w:rPr>
          <w:rFonts w:ascii="Poppins" w:hAnsi="Poppins" w:cs="Poppins"/>
          <w:sz w:val="20"/>
          <w:szCs w:val="20"/>
        </w:rPr>
        <w:t xml:space="preserve"> w </w:t>
      </w:r>
      <w:r w:rsidRPr="0042080F">
        <w:rPr>
          <w:rFonts w:ascii="Poppins" w:hAnsi="Poppins" w:cs="Poppins"/>
          <w:sz w:val="20"/>
          <w:szCs w:val="20"/>
        </w:rPr>
        <w:t>§ 5 ust.</w:t>
      </w:r>
      <w:r w:rsidR="000A0EB6" w:rsidRPr="0042080F">
        <w:rPr>
          <w:rFonts w:ascii="Poppins" w:hAnsi="Poppins" w:cs="Poppins"/>
          <w:sz w:val="20"/>
          <w:szCs w:val="20"/>
        </w:rPr>
        <w:t xml:space="preserve"> 8 </w:t>
      </w:r>
      <w:r w:rsidRPr="0042080F">
        <w:rPr>
          <w:rFonts w:ascii="Poppins" w:hAnsi="Poppins" w:cs="Poppins"/>
          <w:sz w:val="20"/>
          <w:szCs w:val="20"/>
        </w:rPr>
        <w:t xml:space="preserve"> pkt 1 lub 2, za każdy dzień zwłoki</w:t>
      </w:r>
      <w:bookmarkEnd w:id="13"/>
      <w:r w:rsidR="009C2894" w:rsidRPr="0042080F">
        <w:rPr>
          <w:rFonts w:ascii="Poppins" w:hAnsi="Poppins" w:cs="Poppins"/>
          <w:sz w:val="20"/>
          <w:szCs w:val="20"/>
        </w:rPr>
        <w:t>;</w:t>
      </w:r>
    </w:p>
    <w:p w14:paraId="1246C1F7" w14:textId="2D9ABB7A" w:rsidR="00DD5DC0" w:rsidRPr="0042080F" w:rsidRDefault="0072435F" w:rsidP="0029239A">
      <w:pPr>
        <w:pStyle w:val="Akapitzlist"/>
        <w:numPr>
          <w:ilvl w:val="0"/>
          <w:numId w:val="33"/>
        </w:numPr>
        <w:spacing w:after="0"/>
        <w:ind w:left="714" w:hanging="357"/>
        <w:contextualSpacing w:val="0"/>
        <w:jc w:val="both"/>
        <w:rPr>
          <w:rFonts w:ascii="Poppins" w:hAnsi="Poppins" w:cs="Poppins"/>
          <w:sz w:val="20"/>
          <w:szCs w:val="20"/>
        </w:rPr>
      </w:pPr>
      <w:r w:rsidRPr="0042080F">
        <w:rPr>
          <w:rFonts w:ascii="Poppins" w:hAnsi="Poppins" w:cs="Poppins"/>
          <w:sz w:val="20"/>
          <w:szCs w:val="20"/>
        </w:rPr>
        <w:t xml:space="preserve">za </w:t>
      </w:r>
      <w:r w:rsidR="000A0EB6" w:rsidRPr="0042080F">
        <w:rPr>
          <w:rFonts w:ascii="Poppins" w:hAnsi="Poppins" w:cs="Poppins"/>
          <w:sz w:val="20"/>
          <w:szCs w:val="20"/>
        </w:rPr>
        <w:t>nie</w:t>
      </w:r>
      <w:r w:rsidRPr="0042080F">
        <w:rPr>
          <w:rFonts w:ascii="Poppins" w:hAnsi="Poppins" w:cs="Poppins"/>
          <w:sz w:val="20"/>
          <w:szCs w:val="20"/>
        </w:rPr>
        <w:t xml:space="preserve">wykonanie obowiązków z tytułu nadzoru autorskiego w wysokości </w:t>
      </w:r>
      <w:r w:rsidR="000A0EB6" w:rsidRPr="0042080F">
        <w:rPr>
          <w:rFonts w:ascii="Poppins" w:hAnsi="Poppins" w:cs="Poppins"/>
          <w:sz w:val="20"/>
          <w:szCs w:val="20"/>
        </w:rPr>
        <w:t xml:space="preserve">3% </w:t>
      </w:r>
      <w:r w:rsidRPr="0042080F">
        <w:rPr>
          <w:rFonts w:ascii="Poppins" w:hAnsi="Poppins" w:cs="Poppins"/>
          <w:sz w:val="20"/>
          <w:szCs w:val="20"/>
        </w:rPr>
        <w:t>wynagrodzenia za usługi dotyczące nadzoru autorskie wskazane</w:t>
      </w:r>
      <w:r w:rsidR="000A0EB6" w:rsidRPr="0042080F">
        <w:rPr>
          <w:rFonts w:ascii="Poppins" w:hAnsi="Poppins" w:cs="Poppins"/>
          <w:sz w:val="20"/>
          <w:szCs w:val="20"/>
        </w:rPr>
        <w:t>go</w:t>
      </w:r>
      <w:r w:rsidRPr="0042080F">
        <w:rPr>
          <w:rFonts w:ascii="Poppins" w:hAnsi="Poppins" w:cs="Poppins"/>
          <w:sz w:val="20"/>
          <w:szCs w:val="20"/>
        </w:rPr>
        <w:t xml:space="preserve"> w § 5 ust. </w:t>
      </w:r>
      <w:r w:rsidR="000A0EB6" w:rsidRPr="0042080F">
        <w:rPr>
          <w:rFonts w:ascii="Poppins" w:hAnsi="Poppins" w:cs="Poppins"/>
          <w:sz w:val="20"/>
          <w:szCs w:val="20"/>
        </w:rPr>
        <w:t xml:space="preserve">8 </w:t>
      </w:r>
      <w:r w:rsidRPr="0042080F">
        <w:rPr>
          <w:rFonts w:ascii="Poppins" w:hAnsi="Poppins" w:cs="Poppins"/>
          <w:sz w:val="20"/>
          <w:szCs w:val="20"/>
        </w:rPr>
        <w:t xml:space="preserve">pkt 1 lub 2, za każdy </w:t>
      </w:r>
      <w:r w:rsidR="000A0EB6" w:rsidRPr="0042080F">
        <w:rPr>
          <w:rFonts w:ascii="Poppins" w:hAnsi="Poppins" w:cs="Poppins"/>
          <w:sz w:val="20"/>
          <w:szCs w:val="20"/>
        </w:rPr>
        <w:t xml:space="preserve">stwierdzony przypadek. </w:t>
      </w:r>
    </w:p>
    <w:p w14:paraId="3F8BE78A" w14:textId="5903980B" w:rsidR="00DD5DC0" w:rsidRPr="004F32B9" w:rsidRDefault="00E5185E" w:rsidP="0029239A">
      <w:pPr>
        <w:pStyle w:val="Akapitzlist"/>
        <w:numPr>
          <w:ilvl w:val="0"/>
          <w:numId w:val="32"/>
        </w:numPr>
        <w:jc w:val="both"/>
        <w:rPr>
          <w:rFonts w:ascii="Poppins" w:hAnsi="Poppins" w:cs="Poppins"/>
          <w:sz w:val="20"/>
          <w:szCs w:val="20"/>
        </w:rPr>
      </w:pPr>
      <w:r w:rsidRPr="004F32B9">
        <w:rPr>
          <w:rFonts w:ascii="Poppins" w:hAnsi="Poppins" w:cs="Poppins"/>
          <w:sz w:val="20"/>
          <w:szCs w:val="20"/>
        </w:rPr>
        <w:t>Kary umowne wskazane w ust.1</w:t>
      </w:r>
      <w:r w:rsidR="00DD5DC0" w:rsidRPr="004F32B9">
        <w:rPr>
          <w:rFonts w:ascii="Poppins" w:hAnsi="Poppins" w:cs="Poppins"/>
          <w:sz w:val="20"/>
          <w:szCs w:val="20"/>
        </w:rPr>
        <w:t xml:space="preserve"> podlegają kumulacji</w:t>
      </w:r>
      <w:r w:rsidRPr="004F32B9">
        <w:rPr>
          <w:rFonts w:ascii="Poppins" w:hAnsi="Poppins" w:cs="Poppins"/>
          <w:sz w:val="20"/>
          <w:szCs w:val="20"/>
        </w:rPr>
        <w:t xml:space="preserve">, z tym zastrzeżeniem, iż w przypadku odstąpienia od Umowy ze względu na zwłokę w wykonaniu Przedmiotu Umowy, w tym usunięciu wad istotnych, naliczana będzie jedynie kara za odstąpienie od Umowy. </w:t>
      </w:r>
    </w:p>
    <w:p w14:paraId="753E658F" w14:textId="2C41B365" w:rsidR="00DD5DC0" w:rsidRPr="004F32B9" w:rsidRDefault="00DD5DC0" w:rsidP="0029239A">
      <w:pPr>
        <w:pStyle w:val="Akapitzlist"/>
        <w:numPr>
          <w:ilvl w:val="0"/>
          <w:numId w:val="32"/>
        </w:numPr>
        <w:jc w:val="both"/>
        <w:rPr>
          <w:rFonts w:ascii="Poppins" w:hAnsi="Poppins" w:cs="Poppins"/>
          <w:sz w:val="20"/>
          <w:szCs w:val="20"/>
        </w:rPr>
      </w:pPr>
      <w:r w:rsidRPr="004F32B9">
        <w:rPr>
          <w:rFonts w:ascii="Poppins" w:hAnsi="Poppins" w:cs="Poppins"/>
          <w:sz w:val="20"/>
          <w:szCs w:val="20"/>
        </w:rPr>
        <w:t xml:space="preserve">Zamawiający zapłaci Wykonawcy karę umowną za odstąpienie od Umowy przez Wykonawcę na skutek okoliczności, za które ponosi odpowiedzialność Zamawiający, </w:t>
      </w:r>
      <w:r w:rsidRPr="004F32B9">
        <w:rPr>
          <w:rFonts w:ascii="Poppins" w:hAnsi="Poppins" w:cs="Poppins"/>
          <w:sz w:val="20"/>
          <w:szCs w:val="20"/>
        </w:rPr>
        <w:br/>
        <w:t xml:space="preserve">w wysokości </w:t>
      </w:r>
      <w:r w:rsidR="00E5185E" w:rsidRPr="004F32B9">
        <w:rPr>
          <w:rFonts w:ascii="Poppins" w:hAnsi="Poppins" w:cs="Poppins"/>
          <w:sz w:val="20"/>
          <w:szCs w:val="20"/>
        </w:rPr>
        <w:t>2</w:t>
      </w:r>
      <w:r w:rsidRPr="004F32B9">
        <w:rPr>
          <w:rFonts w:ascii="Poppins" w:hAnsi="Poppins" w:cs="Poppins"/>
          <w:sz w:val="20"/>
          <w:szCs w:val="20"/>
        </w:rPr>
        <w:t xml:space="preserve">0 % Wynagrodzenia netto określonego w § </w:t>
      </w:r>
      <w:r w:rsidR="003C1A8C" w:rsidRPr="004F32B9">
        <w:rPr>
          <w:rFonts w:ascii="Poppins" w:hAnsi="Poppins" w:cs="Poppins"/>
          <w:sz w:val="20"/>
          <w:szCs w:val="20"/>
        </w:rPr>
        <w:t>4</w:t>
      </w:r>
      <w:r w:rsidRPr="004F32B9">
        <w:rPr>
          <w:rFonts w:ascii="Poppins" w:hAnsi="Poppins" w:cs="Poppins"/>
          <w:sz w:val="20"/>
          <w:szCs w:val="20"/>
        </w:rPr>
        <w:t xml:space="preserve"> ust. 1 Umowy. </w:t>
      </w:r>
    </w:p>
    <w:p w14:paraId="75CB0346" w14:textId="7B348DDA" w:rsidR="00DD5DC0" w:rsidRPr="004F32B9" w:rsidRDefault="00DD5DC0" w:rsidP="0029239A">
      <w:pPr>
        <w:pStyle w:val="Akapitzlist"/>
        <w:numPr>
          <w:ilvl w:val="0"/>
          <w:numId w:val="32"/>
        </w:numPr>
        <w:jc w:val="both"/>
        <w:rPr>
          <w:rFonts w:ascii="Poppins" w:hAnsi="Poppins" w:cs="Poppins"/>
          <w:sz w:val="20"/>
          <w:szCs w:val="20"/>
        </w:rPr>
      </w:pPr>
      <w:r w:rsidRPr="004F32B9">
        <w:rPr>
          <w:rFonts w:ascii="Poppins" w:hAnsi="Poppins" w:cs="Poppins"/>
          <w:sz w:val="20"/>
          <w:szCs w:val="20"/>
        </w:rPr>
        <w:t>Łączna wysokość kar umownych po ich kumulacji nie może przekroczyć 30% Wynagrodzenia netto</w:t>
      </w:r>
      <w:r w:rsidR="009C2894">
        <w:rPr>
          <w:rFonts w:ascii="Poppins" w:hAnsi="Poppins" w:cs="Poppins"/>
          <w:sz w:val="20"/>
          <w:szCs w:val="20"/>
        </w:rPr>
        <w:t>,</w:t>
      </w:r>
      <w:r w:rsidRPr="004F32B9">
        <w:rPr>
          <w:rFonts w:ascii="Poppins" w:hAnsi="Poppins" w:cs="Poppins"/>
          <w:sz w:val="20"/>
          <w:szCs w:val="20"/>
        </w:rPr>
        <w:t xml:space="preserve"> o jakim mowa w §</w:t>
      </w:r>
      <w:r w:rsidR="003C1A8C" w:rsidRPr="004F32B9">
        <w:rPr>
          <w:rFonts w:ascii="Poppins" w:hAnsi="Poppins" w:cs="Poppins"/>
          <w:sz w:val="20"/>
          <w:szCs w:val="20"/>
        </w:rPr>
        <w:t>4</w:t>
      </w:r>
      <w:r w:rsidRPr="004F32B9">
        <w:rPr>
          <w:rFonts w:ascii="Poppins" w:hAnsi="Poppins" w:cs="Poppins"/>
          <w:sz w:val="20"/>
          <w:szCs w:val="20"/>
        </w:rPr>
        <w:t xml:space="preserve"> ust. 1 Umowy.</w:t>
      </w:r>
    </w:p>
    <w:p w14:paraId="08499D07" w14:textId="704C3F3E" w:rsidR="00DD5DC0" w:rsidRPr="004F32B9" w:rsidRDefault="00DD5DC0" w:rsidP="0029239A">
      <w:pPr>
        <w:pStyle w:val="Akapitzlist"/>
        <w:numPr>
          <w:ilvl w:val="0"/>
          <w:numId w:val="32"/>
        </w:numPr>
        <w:jc w:val="both"/>
        <w:rPr>
          <w:rFonts w:ascii="Poppins" w:hAnsi="Poppins" w:cs="Poppins"/>
          <w:sz w:val="20"/>
          <w:szCs w:val="20"/>
        </w:rPr>
      </w:pPr>
      <w:r w:rsidRPr="004F32B9">
        <w:rPr>
          <w:rFonts w:ascii="Poppins" w:hAnsi="Poppins" w:cs="Poppins"/>
          <w:sz w:val="20"/>
          <w:szCs w:val="20"/>
        </w:rPr>
        <w:t xml:space="preserve">Strony są uprawnione do dochodzenia odszkodowania </w:t>
      </w:r>
      <w:r w:rsidR="00E5185E" w:rsidRPr="004F32B9">
        <w:rPr>
          <w:rFonts w:ascii="Poppins" w:hAnsi="Poppins" w:cs="Poppins"/>
          <w:sz w:val="20"/>
          <w:szCs w:val="20"/>
        </w:rPr>
        <w:t xml:space="preserve">uzupełniającego, </w:t>
      </w:r>
      <w:r w:rsidRPr="004F32B9">
        <w:rPr>
          <w:rFonts w:ascii="Poppins" w:hAnsi="Poppins" w:cs="Poppins"/>
          <w:sz w:val="20"/>
          <w:szCs w:val="20"/>
        </w:rPr>
        <w:t xml:space="preserve">przewyższającego wysokość zastrzeżonych kar umownych. </w:t>
      </w:r>
    </w:p>
    <w:p w14:paraId="0B19CE1E" w14:textId="172354DF" w:rsidR="004F5B5C" w:rsidRPr="004F32B9" w:rsidRDefault="00DD5DC0" w:rsidP="0029239A">
      <w:pPr>
        <w:pStyle w:val="Akapitzlist"/>
        <w:numPr>
          <w:ilvl w:val="0"/>
          <w:numId w:val="32"/>
        </w:numPr>
        <w:jc w:val="both"/>
        <w:rPr>
          <w:rFonts w:ascii="Poppins" w:hAnsi="Poppins" w:cs="Poppins"/>
          <w:sz w:val="20"/>
          <w:szCs w:val="20"/>
        </w:rPr>
      </w:pPr>
      <w:r w:rsidRPr="004F32B9">
        <w:rPr>
          <w:rFonts w:ascii="Poppins" w:hAnsi="Poppins" w:cs="Poppins"/>
          <w:sz w:val="20"/>
          <w:szCs w:val="20"/>
        </w:rPr>
        <w:t>Kara umowna płatna jest na podstawie noty obciążeniowej dostarczonej drugiej Stronie, w terminie wskazanym na tej nocie, nie krótszym jednak niż 7 dni od dnia jej otrzymania.</w:t>
      </w:r>
    </w:p>
    <w:p w14:paraId="78050DB1" w14:textId="77777777" w:rsidR="008974CD" w:rsidRPr="004F32B9" w:rsidRDefault="008974CD" w:rsidP="00DD5DC0">
      <w:pPr>
        <w:jc w:val="both"/>
        <w:rPr>
          <w:rFonts w:ascii="Poppins" w:hAnsi="Poppins" w:cs="Poppins"/>
          <w:sz w:val="20"/>
          <w:szCs w:val="20"/>
        </w:rPr>
      </w:pPr>
    </w:p>
    <w:p w14:paraId="69E0D9B3" w14:textId="77777777" w:rsidR="002677F3" w:rsidRDefault="002677F3" w:rsidP="00356229">
      <w:pPr>
        <w:jc w:val="center"/>
        <w:rPr>
          <w:rFonts w:ascii="Poppins" w:hAnsi="Poppins" w:cs="Poppins"/>
          <w:b/>
          <w:bCs/>
          <w:sz w:val="20"/>
          <w:szCs w:val="20"/>
        </w:rPr>
      </w:pPr>
    </w:p>
    <w:p w14:paraId="74EB335D" w14:textId="043E6CCE"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0F13BF" w:rsidRPr="004F32B9">
        <w:rPr>
          <w:rFonts w:ascii="Poppins" w:hAnsi="Poppins" w:cs="Poppins"/>
          <w:b/>
          <w:bCs/>
          <w:sz w:val="20"/>
          <w:szCs w:val="20"/>
        </w:rPr>
        <w:t>10</w:t>
      </w:r>
    </w:p>
    <w:p w14:paraId="7E1E5E8F" w14:textId="7A0ED596"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Odstąpienie od </w:t>
      </w:r>
      <w:r w:rsidR="00C92EEA">
        <w:rPr>
          <w:rFonts w:ascii="Poppins" w:hAnsi="Poppins" w:cs="Poppins"/>
          <w:b/>
          <w:bCs/>
          <w:sz w:val="20"/>
          <w:szCs w:val="20"/>
        </w:rPr>
        <w:t>U</w:t>
      </w:r>
      <w:r w:rsidRPr="004F32B9">
        <w:rPr>
          <w:rFonts w:ascii="Poppins" w:hAnsi="Poppins" w:cs="Poppins"/>
          <w:b/>
          <w:bCs/>
          <w:sz w:val="20"/>
          <w:szCs w:val="20"/>
        </w:rPr>
        <w:t>mowy</w:t>
      </w:r>
    </w:p>
    <w:p w14:paraId="6E1E83D1" w14:textId="77777777" w:rsidR="00BD7F0E" w:rsidRPr="004F32B9" w:rsidRDefault="00BD7F0E" w:rsidP="0029239A">
      <w:pPr>
        <w:pStyle w:val="Akapitzlist"/>
        <w:numPr>
          <w:ilvl w:val="0"/>
          <w:numId w:val="7"/>
        </w:numPr>
        <w:jc w:val="both"/>
        <w:rPr>
          <w:rFonts w:ascii="Poppins" w:hAnsi="Poppins" w:cs="Poppins"/>
          <w:sz w:val="20"/>
          <w:szCs w:val="20"/>
        </w:rPr>
      </w:pPr>
      <w:r w:rsidRPr="004F32B9">
        <w:rPr>
          <w:rFonts w:ascii="Poppins" w:hAnsi="Poppins" w:cs="Poppins"/>
          <w:sz w:val="20"/>
          <w:szCs w:val="20"/>
        </w:rPr>
        <w:t>Zamawiający może odstąpić od niniejszej umowy:</w:t>
      </w:r>
    </w:p>
    <w:p w14:paraId="23B3CA1C" w14:textId="3E995D1F" w:rsidR="00BD7F0E" w:rsidRPr="004F32B9" w:rsidRDefault="00BD7F0E" w:rsidP="0029239A">
      <w:pPr>
        <w:pStyle w:val="Akapitzlist"/>
        <w:numPr>
          <w:ilvl w:val="0"/>
          <w:numId w:val="34"/>
        </w:numPr>
        <w:jc w:val="both"/>
        <w:rPr>
          <w:rFonts w:ascii="Poppins" w:hAnsi="Poppins" w:cs="Poppins"/>
          <w:sz w:val="20"/>
          <w:szCs w:val="20"/>
        </w:rPr>
      </w:pPr>
      <w:r w:rsidRPr="004F32B9">
        <w:rPr>
          <w:rFonts w:ascii="Poppins" w:hAnsi="Poppins" w:cs="Poppins"/>
          <w:sz w:val="20"/>
          <w:szCs w:val="20"/>
        </w:rPr>
        <w:t xml:space="preserve">w terminie 30 dni od dnia powzięcia wiadomości o zaistnieniu istotnej zmiany okoliczności powodującej, że wykonanie niniejszej </w:t>
      </w:r>
      <w:r w:rsidR="0096252A" w:rsidRPr="004F32B9">
        <w:rPr>
          <w:rFonts w:ascii="Poppins" w:hAnsi="Poppins" w:cs="Poppins"/>
          <w:sz w:val="20"/>
          <w:szCs w:val="20"/>
        </w:rPr>
        <w:t>U</w:t>
      </w:r>
      <w:r w:rsidRPr="004F32B9">
        <w:rPr>
          <w:rFonts w:ascii="Poppins" w:hAnsi="Poppins" w:cs="Poppins"/>
          <w:sz w:val="20"/>
          <w:szCs w:val="20"/>
        </w:rPr>
        <w:t xml:space="preserve">mowy nie leży w interesie publicznym, czego nie można było przewidzieć w chwili zawarcia niniejszej </w:t>
      </w:r>
      <w:r w:rsidR="0096252A" w:rsidRPr="004F32B9">
        <w:rPr>
          <w:rFonts w:ascii="Poppins" w:hAnsi="Poppins" w:cs="Poppins"/>
          <w:sz w:val="20"/>
          <w:szCs w:val="20"/>
        </w:rPr>
        <w:t>U</w:t>
      </w:r>
      <w:r w:rsidRPr="004F32B9">
        <w:rPr>
          <w:rFonts w:ascii="Poppins" w:hAnsi="Poppins" w:cs="Poppins"/>
          <w:sz w:val="20"/>
          <w:szCs w:val="20"/>
        </w:rPr>
        <w:t xml:space="preserve">mowy, </w:t>
      </w:r>
    </w:p>
    <w:p w14:paraId="435D5E47" w14:textId="6E29BD2A" w:rsidR="00BD7F0E" w:rsidRPr="004F32B9" w:rsidRDefault="00BD7F0E" w:rsidP="0029239A">
      <w:pPr>
        <w:pStyle w:val="Akapitzlist"/>
        <w:numPr>
          <w:ilvl w:val="0"/>
          <w:numId w:val="34"/>
        </w:numPr>
        <w:jc w:val="both"/>
        <w:rPr>
          <w:rFonts w:ascii="Poppins" w:hAnsi="Poppins" w:cs="Poppins"/>
          <w:sz w:val="20"/>
          <w:szCs w:val="20"/>
        </w:rPr>
      </w:pPr>
      <w:r w:rsidRPr="004F32B9">
        <w:rPr>
          <w:rFonts w:ascii="Poppins" w:hAnsi="Poppins" w:cs="Poppins"/>
          <w:sz w:val="20"/>
          <w:szCs w:val="20"/>
        </w:rPr>
        <w:t>jeżeli zachodzi co najmniej jedna z następujących okoliczności:</w:t>
      </w:r>
    </w:p>
    <w:p w14:paraId="6FF695EB" w14:textId="499C50C4" w:rsidR="00BD7F0E" w:rsidRPr="0042080F" w:rsidRDefault="00BD7F0E" w:rsidP="0029239A">
      <w:pPr>
        <w:pStyle w:val="Akapitzlist"/>
        <w:numPr>
          <w:ilvl w:val="0"/>
          <w:numId w:val="31"/>
        </w:numPr>
        <w:ind w:left="1418"/>
        <w:jc w:val="both"/>
        <w:rPr>
          <w:rFonts w:ascii="Poppins" w:hAnsi="Poppins" w:cs="Poppins"/>
          <w:sz w:val="20"/>
          <w:szCs w:val="20"/>
        </w:rPr>
      </w:pPr>
      <w:r w:rsidRPr="0042080F">
        <w:rPr>
          <w:rFonts w:ascii="Poppins" w:hAnsi="Poppins" w:cs="Poppins"/>
          <w:sz w:val="20"/>
          <w:szCs w:val="20"/>
        </w:rPr>
        <w:t>dokonano zmiany umowy z naruszeniem art. 454 i art. 455 ustawy Prawo zamówień publicznych,</w:t>
      </w:r>
    </w:p>
    <w:p w14:paraId="61E24730" w14:textId="0613EE80" w:rsidR="00BD7F0E" w:rsidRPr="004F32B9" w:rsidRDefault="00BD7F0E" w:rsidP="0029239A">
      <w:pPr>
        <w:pStyle w:val="Akapitzlist"/>
        <w:numPr>
          <w:ilvl w:val="0"/>
          <w:numId w:val="31"/>
        </w:numPr>
        <w:ind w:left="1418"/>
        <w:jc w:val="both"/>
        <w:rPr>
          <w:rFonts w:ascii="Poppins" w:hAnsi="Poppins" w:cs="Poppins"/>
          <w:sz w:val="20"/>
          <w:szCs w:val="20"/>
        </w:rPr>
      </w:pPr>
      <w:r w:rsidRPr="004F32B9">
        <w:rPr>
          <w:rFonts w:ascii="Poppins" w:hAnsi="Poppins" w:cs="Poppins"/>
          <w:sz w:val="20"/>
          <w:szCs w:val="20"/>
        </w:rPr>
        <w:t>Wykonawca w chwili zawarcia niniejszej umowy podlegał wykluczeniu na podstawie art. 108 ustawy Prawo zamówień publicznych,</w:t>
      </w:r>
    </w:p>
    <w:p w14:paraId="40D1EF27" w14:textId="4888EEA4" w:rsidR="004C2849" w:rsidRPr="004F32B9" w:rsidRDefault="007A0B75" w:rsidP="0029239A">
      <w:pPr>
        <w:pStyle w:val="Akapitzlist"/>
        <w:numPr>
          <w:ilvl w:val="0"/>
          <w:numId w:val="34"/>
        </w:numPr>
        <w:jc w:val="both"/>
        <w:rPr>
          <w:rFonts w:ascii="Poppins" w:hAnsi="Poppins" w:cs="Poppins"/>
          <w:sz w:val="20"/>
          <w:szCs w:val="20"/>
        </w:rPr>
      </w:pPr>
      <w:r>
        <w:t>z</w:t>
      </w:r>
      <w:r w:rsidR="00BD7F0E" w:rsidRPr="004F32B9">
        <w:rPr>
          <w:rFonts w:ascii="Poppins" w:hAnsi="Poppins" w:cs="Poppins"/>
          <w:sz w:val="20"/>
          <w:szCs w:val="20"/>
        </w:rPr>
        <w:t xml:space="preserve">włoki </w:t>
      </w:r>
      <w:r w:rsidR="004C2849" w:rsidRPr="004F32B9">
        <w:rPr>
          <w:rFonts w:ascii="Poppins" w:hAnsi="Poppins" w:cs="Poppins"/>
          <w:sz w:val="20"/>
          <w:szCs w:val="20"/>
        </w:rPr>
        <w:t>Wykonawcy</w:t>
      </w:r>
      <w:r w:rsidR="009C2894">
        <w:rPr>
          <w:rFonts w:ascii="Poppins" w:hAnsi="Poppins" w:cs="Poppins"/>
          <w:sz w:val="20"/>
          <w:szCs w:val="20"/>
        </w:rPr>
        <w:t xml:space="preserve"> </w:t>
      </w:r>
      <w:r w:rsidR="00BD7F0E" w:rsidRPr="004F32B9">
        <w:rPr>
          <w:rFonts w:ascii="Poppins" w:hAnsi="Poppins" w:cs="Poppins"/>
          <w:sz w:val="20"/>
          <w:szCs w:val="20"/>
        </w:rPr>
        <w:t>w rozpoczęciu realizacji umowy</w:t>
      </w:r>
      <w:r w:rsidR="004C2849" w:rsidRPr="004F32B9">
        <w:rPr>
          <w:rFonts w:ascii="Poppins" w:hAnsi="Poppins" w:cs="Poppins"/>
          <w:sz w:val="20"/>
          <w:szCs w:val="20"/>
        </w:rPr>
        <w:t xml:space="preserve"> wynoszącej co </w:t>
      </w:r>
      <w:r w:rsidR="004C2849" w:rsidRPr="009F34EB">
        <w:rPr>
          <w:rFonts w:ascii="Poppins" w:hAnsi="Poppins" w:cs="Poppins"/>
          <w:sz w:val="20"/>
          <w:szCs w:val="20"/>
        </w:rPr>
        <w:t>najmniej 14 dni</w:t>
      </w:r>
      <w:r w:rsidR="00BD7F0E" w:rsidRPr="004F32B9">
        <w:rPr>
          <w:rFonts w:ascii="Poppins" w:hAnsi="Poppins" w:cs="Poppins"/>
          <w:sz w:val="20"/>
          <w:szCs w:val="20"/>
        </w:rPr>
        <w:t xml:space="preserve">, </w:t>
      </w:r>
    </w:p>
    <w:p w14:paraId="50D08887" w14:textId="6E5E14AF" w:rsidR="004C2849" w:rsidRPr="004F32B9" w:rsidRDefault="0096252A" w:rsidP="0029239A">
      <w:pPr>
        <w:pStyle w:val="Akapitzlist"/>
        <w:numPr>
          <w:ilvl w:val="0"/>
          <w:numId w:val="34"/>
        </w:numPr>
        <w:jc w:val="both"/>
        <w:rPr>
          <w:rFonts w:ascii="Poppins" w:hAnsi="Poppins" w:cs="Poppins"/>
          <w:sz w:val="20"/>
          <w:szCs w:val="20"/>
        </w:rPr>
      </w:pPr>
      <w:r w:rsidRPr="004F32B9">
        <w:rPr>
          <w:rFonts w:ascii="Poppins" w:hAnsi="Poppins" w:cs="Poppins"/>
          <w:sz w:val="20"/>
          <w:szCs w:val="20"/>
        </w:rPr>
        <w:t>z</w:t>
      </w:r>
      <w:r w:rsidR="004C2849" w:rsidRPr="004F32B9">
        <w:rPr>
          <w:rFonts w:ascii="Poppins" w:hAnsi="Poppins" w:cs="Poppins"/>
          <w:sz w:val="20"/>
          <w:szCs w:val="20"/>
        </w:rPr>
        <w:t xml:space="preserve">włoki Wykonawcy w realizacji </w:t>
      </w:r>
      <w:r w:rsidR="00F21A56" w:rsidRPr="004F32B9">
        <w:rPr>
          <w:rFonts w:ascii="Poppins" w:hAnsi="Poppins" w:cs="Poppins"/>
          <w:sz w:val="20"/>
          <w:szCs w:val="20"/>
        </w:rPr>
        <w:t>Przedmiotu Umowy</w:t>
      </w:r>
      <w:r w:rsidRPr="004F32B9">
        <w:rPr>
          <w:rFonts w:ascii="Poppins" w:hAnsi="Poppins" w:cs="Poppins"/>
          <w:sz w:val="20"/>
          <w:szCs w:val="20"/>
        </w:rPr>
        <w:t xml:space="preserve"> (poszczególnych Etapów lub </w:t>
      </w:r>
      <w:r w:rsidR="009F34EB" w:rsidRPr="004F32B9">
        <w:rPr>
          <w:rFonts w:ascii="Poppins" w:hAnsi="Poppins" w:cs="Poppins"/>
          <w:sz w:val="20"/>
          <w:szCs w:val="20"/>
        </w:rPr>
        <w:t>części</w:t>
      </w:r>
      <w:r w:rsidRPr="004F32B9">
        <w:rPr>
          <w:rFonts w:ascii="Poppins" w:hAnsi="Poppins" w:cs="Poppins"/>
          <w:sz w:val="20"/>
          <w:szCs w:val="20"/>
        </w:rPr>
        <w:t>)</w:t>
      </w:r>
      <w:r w:rsidR="004C2849" w:rsidRPr="004F32B9">
        <w:rPr>
          <w:rFonts w:ascii="Poppins" w:hAnsi="Poppins" w:cs="Poppins"/>
          <w:sz w:val="20"/>
          <w:szCs w:val="20"/>
        </w:rPr>
        <w:t xml:space="preserve"> w stosunku do terminów</w:t>
      </w:r>
      <w:r w:rsidRPr="004F32B9">
        <w:rPr>
          <w:rFonts w:ascii="Poppins" w:hAnsi="Poppins" w:cs="Poppins"/>
          <w:sz w:val="20"/>
          <w:szCs w:val="20"/>
        </w:rPr>
        <w:t xml:space="preserve">, o których mowa </w:t>
      </w:r>
      <w:r w:rsidR="004C2849" w:rsidRPr="004F32B9">
        <w:rPr>
          <w:rFonts w:ascii="Poppins" w:hAnsi="Poppins" w:cs="Poppins"/>
          <w:sz w:val="20"/>
          <w:szCs w:val="20"/>
        </w:rPr>
        <w:t xml:space="preserve">w </w:t>
      </w:r>
      <w:r w:rsidR="004C2849" w:rsidRPr="0042080F">
        <w:rPr>
          <w:rFonts w:ascii="Poppins" w:hAnsi="Poppins" w:cs="Poppins"/>
          <w:sz w:val="20"/>
          <w:szCs w:val="20"/>
        </w:rPr>
        <w:t>§</w:t>
      </w:r>
      <w:r w:rsidR="004C2849" w:rsidRPr="004F32B9">
        <w:rPr>
          <w:rFonts w:ascii="Poppins" w:hAnsi="Poppins" w:cs="Poppins"/>
          <w:sz w:val="20"/>
          <w:szCs w:val="20"/>
        </w:rPr>
        <w:t xml:space="preserve"> 3 ust.</w:t>
      </w:r>
      <w:r w:rsidR="00C92EEA">
        <w:rPr>
          <w:rFonts w:ascii="Poppins" w:hAnsi="Poppins" w:cs="Poppins"/>
          <w:sz w:val="20"/>
          <w:szCs w:val="20"/>
        </w:rPr>
        <w:t xml:space="preserve"> </w:t>
      </w:r>
      <w:r w:rsidR="004C2849" w:rsidRPr="004F32B9">
        <w:rPr>
          <w:rFonts w:ascii="Poppins" w:hAnsi="Poppins" w:cs="Poppins"/>
          <w:sz w:val="20"/>
          <w:szCs w:val="20"/>
        </w:rPr>
        <w:t xml:space="preserve">1 wynoszącej co najmniej 14 dni, </w:t>
      </w:r>
    </w:p>
    <w:p w14:paraId="79C5DF6C" w14:textId="6A64FFB6" w:rsidR="00C23B08" w:rsidRDefault="00BD7F0E" w:rsidP="0029239A">
      <w:pPr>
        <w:pStyle w:val="Akapitzlist"/>
        <w:numPr>
          <w:ilvl w:val="0"/>
          <w:numId w:val="34"/>
        </w:numPr>
        <w:jc w:val="both"/>
        <w:rPr>
          <w:rFonts w:ascii="Poppins" w:hAnsi="Poppins" w:cs="Poppins"/>
          <w:sz w:val="20"/>
          <w:szCs w:val="20"/>
        </w:rPr>
      </w:pPr>
      <w:r w:rsidRPr="004F32B9">
        <w:rPr>
          <w:rFonts w:ascii="Poppins" w:hAnsi="Poppins" w:cs="Poppins"/>
          <w:sz w:val="20"/>
          <w:szCs w:val="20"/>
        </w:rPr>
        <w:t xml:space="preserve">gdy Wykonawca wykonuje niniejszą </w:t>
      </w:r>
      <w:r w:rsidR="0096252A" w:rsidRPr="004F32B9">
        <w:rPr>
          <w:rFonts w:ascii="Poppins" w:hAnsi="Poppins" w:cs="Poppins"/>
          <w:sz w:val="20"/>
          <w:szCs w:val="20"/>
        </w:rPr>
        <w:t>U</w:t>
      </w:r>
      <w:r w:rsidRPr="004F32B9">
        <w:rPr>
          <w:rFonts w:ascii="Poppins" w:hAnsi="Poppins" w:cs="Poppins"/>
          <w:sz w:val="20"/>
          <w:szCs w:val="20"/>
        </w:rPr>
        <w:t xml:space="preserve">mowę w sposób wadliwy lub sprzeczny z jej treścią i pomimo wezwania przez Zamawiającego do zmiany w wyznaczonym terminie sposobu wykonywania niniejszej </w:t>
      </w:r>
      <w:r w:rsidR="0096252A" w:rsidRPr="004F32B9">
        <w:rPr>
          <w:rFonts w:ascii="Poppins" w:hAnsi="Poppins" w:cs="Poppins"/>
          <w:sz w:val="20"/>
          <w:szCs w:val="20"/>
        </w:rPr>
        <w:t>U</w:t>
      </w:r>
      <w:r w:rsidRPr="004F32B9">
        <w:rPr>
          <w:rFonts w:ascii="Poppins" w:hAnsi="Poppins" w:cs="Poppins"/>
          <w:sz w:val="20"/>
          <w:szCs w:val="20"/>
        </w:rPr>
        <w:t xml:space="preserve">mowy, Wykonawca nie zaprzestał wadliwego i sprzecznego z umową wykonywania </w:t>
      </w:r>
      <w:r w:rsidR="0096252A" w:rsidRPr="004F32B9">
        <w:rPr>
          <w:rFonts w:ascii="Poppins" w:hAnsi="Poppins" w:cs="Poppins"/>
          <w:sz w:val="20"/>
          <w:szCs w:val="20"/>
        </w:rPr>
        <w:t>P</w:t>
      </w:r>
      <w:r w:rsidRPr="004F32B9">
        <w:rPr>
          <w:rFonts w:ascii="Poppins" w:hAnsi="Poppins" w:cs="Poppins"/>
          <w:sz w:val="20"/>
          <w:szCs w:val="20"/>
        </w:rPr>
        <w:t>rzedmiotu</w:t>
      </w:r>
      <w:r w:rsidR="00CA195A" w:rsidRPr="004F32B9">
        <w:rPr>
          <w:rFonts w:ascii="Poppins" w:hAnsi="Poppins" w:cs="Poppins"/>
          <w:sz w:val="20"/>
          <w:szCs w:val="20"/>
        </w:rPr>
        <w:t xml:space="preserve"> </w:t>
      </w:r>
      <w:r w:rsidR="0096252A" w:rsidRPr="004F32B9">
        <w:rPr>
          <w:rFonts w:ascii="Poppins" w:hAnsi="Poppins" w:cs="Poppins"/>
          <w:sz w:val="20"/>
          <w:szCs w:val="20"/>
        </w:rPr>
        <w:t>U</w:t>
      </w:r>
      <w:r w:rsidRPr="004F32B9">
        <w:rPr>
          <w:rFonts w:ascii="Poppins" w:hAnsi="Poppins" w:cs="Poppins"/>
          <w:sz w:val="20"/>
          <w:szCs w:val="20"/>
        </w:rPr>
        <w:t>mowy</w:t>
      </w:r>
      <w:r w:rsidR="0096252A" w:rsidRPr="004F32B9">
        <w:rPr>
          <w:rFonts w:ascii="Poppins" w:hAnsi="Poppins" w:cs="Poppins"/>
          <w:sz w:val="20"/>
          <w:szCs w:val="20"/>
        </w:rPr>
        <w:t xml:space="preserve">, </w:t>
      </w:r>
    </w:p>
    <w:p w14:paraId="08DC3DAD" w14:textId="1EC57624" w:rsidR="000A19BE" w:rsidRDefault="007A0B75" w:rsidP="0029239A">
      <w:pPr>
        <w:pStyle w:val="Akapitzlist"/>
        <w:numPr>
          <w:ilvl w:val="0"/>
          <w:numId w:val="34"/>
        </w:numPr>
        <w:jc w:val="both"/>
        <w:rPr>
          <w:rFonts w:ascii="Poppins" w:hAnsi="Poppins" w:cs="Poppins"/>
          <w:sz w:val="20"/>
          <w:szCs w:val="20"/>
        </w:rPr>
      </w:pPr>
      <w:r>
        <w:rPr>
          <w:rFonts w:ascii="Poppins" w:hAnsi="Poppins" w:cs="Poppins"/>
          <w:sz w:val="20"/>
          <w:szCs w:val="20"/>
        </w:rPr>
        <w:t>w</w:t>
      </w:r>
      <w:r w:rsidR="000A19BE" w:rsidRPr="0042080F">
        <w:rPr>
          <w:rFonts w:ascii="Poppins" w:hAnsi="Poppins" w:cs="Poppins"/>
          <w:sz w:val="20"/>
          <w:szCs w:val="20"/>
        </w:rPr>
        <w:t xml:space="preserve"> przypadku nieterminowego usunięcia wad istotnych stwierdzonych przy odbiorze</w:t>
      </w:r>
      <w:r w:rsidR="000F13BF" w:rsidRPr="0042080F">
        <w:rPr>
          <w:rFonts w:ascii="Poppins" w:hAnsi="Poppins" w:cs="Poppins"/>
          <w:sz w:val="20"/>
          <w:szCs w:val="20"/>
        </w:rPr>
        <w:t>, zgodnie z § 7 ust. 2 pkt 6 lit. a</w:t>
      </w:r>
      <w:r w:rsidR="009C2894">
        <w:rPr>
          <w:rFonts w:ascii="Poppins" w:hAnsi="Poppins" w:cs="Poppins"/>
          <w:sz w:val="20"/>
          <w:szCs w:val="20"/>
        </w:rPr>
        <w:t>,</w:t>
      </w:r>
    </w:p>
    <w:p w14:paraId="5054A86E" w14:textId="645F37DA" w:rsidR="004F32B9" w:rsidRPr="009C2894" w:rsidRDefault="004F32B9" w:rsidP="0029239A">
      <w:pPr>
        <w:pStyle w:val="Akapitzlist"/>
        <w:numPr>
          <w:ilvl w:val="0"/>
          <w:numId w:val="34"/>
        </w:numPr>
        <w:jc w:val="both"/>
        <w:rPr>
          <w:rFonts w:ascii="Poppins" w:hAnsi="Poppins" w:cs="Poppins"/>
          <w:sz w:val="20"/>
          <w:szCs w:val="20"/>
        </w:rPr>
      </w:pPr>
      <w:r w:rsidRPr="009C2894">
        <w:rPr>
          <w:rFonts w:ascii="Poppins" w:hAnsi="Poppins" w:cs="Poppins"/>
          <w:sz w:val="20"/>
          <w:szCs w:val="20"/>
        </w:rPr>
        <w:t xml:space="preserve">w zakresie usług objętych prawem opcji, co do których Zamawiający skorzystał z prawa opcji, w przypadku zwłoki w przystąpieniu do świadczenia tych usług wynoszącej co najmniej 14 dni albo zwłoki w wykonywaniu obowiązków w ramach nadzoru autorskiego wynoszącej co najmniej 7 dni albo </w:t>
      </w:r>
      <w:r w:rsidR="009F34EB" w:rsidRPr="009C2894">
        <w:rPr>
          <w:rFonts w:ascii="Poppins" w:hAnsi="Poppins" w:cs="Poppins"/>
          <w:sz w:val="20"/>
          <w:szCs w:val="20"/>
        </w:rPr>
        <w:t xml:space="preserve">w przypadku </w:t>
      </w:r>
      <w:r w:rsidRPr="009C2894">
        <w:rPr>
          <w:rFonts w:ascii="Poppins" w:hAnsi="Poppins" w:cs="Poppins"/>
          <w:sz w:val="20"/>
          <w:szCs w:val="20"/>
        </w:rPr>
        <w:t>nieprawidłow</w:t>
      </w:r>
      <w:r w:rsidR="009F34EB" w:rsidRPr="009C2894">
        <w:rPr>
          <w:rFonts w:ascii="Poppins" w:hAnsi="Poppins" w:cs="Poppins"/>
          <w:sz w:val="20"/>
          <w:szCs w:val="20"/>
        </w:rPr>
        <w:t>ego</w:t>
      </w:r>
      <w:r w:rsidRPr="009C2894">
        <w:rPr>
          <w:rFonts w:ascii="Poppins" w:hAnsi="Poppins" w:cs="Poppins"/>
          <w:sz w:val="20"/>
          <w:szCs w:val="20"/>
        </w:rPr>
        <w:t xml:space="preserve"> wykonywani</w:t>
      </w:r>
      <w:r w:rsidR="009F34EB" w:rsidRPr="009C2894">
        <w:rPr>
          <w:rFonts w:ascii="Poppins" w:hAnsi="Poppins" w:cs="Poppins"/>
          <w:sz w:val="20"/>
          <w:szCs w:val="20"/>
        </w:rPr>
        <w:t xml:space="preserve">a </w:t>
      </w:r>
      <w:r w:rsidRPr="009C2894">
        <w:rPr>
          <w:rFonts w:ascii="Poppins" w:hAnsi="Poppins" w:cs="Poppins"/>
          <w:sz w:val="20"/>
          <w:szCs w:val="20"/>
        </w:rPr>
        <w:t xml:space="preserve">obowiązków w zakresie sprawowania nadzoru autorskiego i braku usunięcia naruszeń lub zaprzestanie nieprawidłowej realizacji </w:t>
      </w:r>
      <w:r w:rsidR="009F34EB" w:rsidRPr="009C2894">
        <w:rPr>
          <w:rFonts w:ascii="Poppins" w:hAnsi="Poppins" w:cs="Poppins"/>
          <w:sz w:val="20"/>
          <w:szCs w:val="20"/>
        </w:rPr>
        <w:t xml:space="preserve"> pomimo wezwania Zamawiającego z wyznaczeniem dodatkowego terminu na usunięcia naruszeń lub zaprzestanie nieprawidłowej realizacji. </w:t>
      </w:r>
    </w:p>
    <w:p w14:paraId="0436D876" w14:textId="1ABCCE3B" w:rsidR="00BD7F0E" w:rsidRPr="004F32B9" w:rsidRDefault="00BD7F0E" w:rsidP="0029239A">
      <w:pPr>
        <w:pStyle w:val="Akapitzlist"/>
        <w:numPr>
          <w:ilvl w:val="0"/>
          <w:numId w:val="7"/>
        </w:numPr>
        <w:jc w:val="both"/>
        <w:rPr>
          <w:rFonts w:ascii="Poppins" w:hAnsi="Poppins" w:cs="Poppins"/>
          <w:sz w:val="20"/>
          <w:szCs w:val="20"/>
        </w:rPr>
      </w:pPr>
      <w:r w:rsidRPr="004F32B9">
        <w:rPr>
          <w:rFonts w:ascii="Poppins" w:hAnsi="Poppins" w:cs="Poppins"/>
          <w:sz w:val="20"/>
          <w:szCs w:val="20"/>
        </w:rPr>
        <w:t xml:space="preserve">W przypadku odstąpienia Zamawiającego od niniejszej umowy z przyczyn określonych w ust. 1 </w:t>
      </w:r>
      <w:r w:rsidR="00CA195A" w:rsidRPr="004F32B9">
        <w:rPr>
          <w:rFonts w:ascii="Poppins" w:hAnsi="Poppins" w:cs="Poppins"/>
          <w:sz w:val="20"/>
          <w:szCs w:val="20"/>
        </w:rPr>
        <w:t>pkt 1</w:t>
      </w:r>
      <w:r w:rsidR="000A19BE" w:rsidRPr="004F32B9">
        <w:rPr>
          <w:rFonts w:ascii="Poppins" w:hAnsi="Poppins" w:cs="Poppins"/>
          <w:sz w:val="20"/>
          <w:szCs w:val="20"/>
        </w:rPr>
        <w:t xml:space="preserve">, Zamawiający dokonuje odstąpienia ze skutkiem na chwilę złożenia oświadczenia o odstąpieniu od </w:t>
      </w:r>
      <w:r w:rsidR="0096252A" w:rsidRPr="004F32B9">
        <w:rPr>
          <w:rFonts w:ascii="Poppins" w:hAnsi="Poppins" w:cs="Poppins"/>
          <w:sz w:val="20"/>
          <w:szCs w:val="20"/>
        </w:rPr>
        <w:t>U</w:t>
      </w:r>
      <w:r w:rsidR="000A19BE" w:rsidRPr="004F32B9">
        <w:rPr>
          <w:rFonts w:ascii="Poppins" w:hAnsi="Poppins" w:cs="Poppins"/>
          <w:sz w:val="20"/>
          <w:szCs w:val="20"/>
        </w:rPr>
        <w:t xml:space="preserve">mowy, a </w:t>
      </w:r>
      <w:r w:rsidRPr="004F32B9">
        <w:rPr>
          <w:rFonts w:ascii="Poppins" w:hAnsi="Poppins" w:cs="Poppins"/>
          <w:sz w:val="20"/>
          <w:szCs w:val="20"/>
        </w:rPr>
        <w:t xml:space="preserve">Wykonawca może żądać jedynie wynagrodzenia należnego mu z tytułu części </w:t>
      </w:r>
      <w:r w:rsidR="0096252A" w:rsidRPr="004F32B9">
        <w:rPr>
          <w:rFonts w:ascii="Poppins" w:hAnsi="Poppins" w:cs="Poppins"/>
          <w:sz w:val="20"/>
          <w:szCs w:val="20"/>
        </w:rPr>
        <w:t>P</w:t>
      </w:r>
      <w:r w:rsidRPr="004F32B9">
        <w:rPr>
          <w:rFonts w:ascii="Poppins" w:hAnsi="Poppins" w:cs="Poppins"/>
          <w:sz w:val="20"/>
          <w:szCs w:val="20"/>
        </w:rPr>
        <w:t xml:space="preserve">rzedmiotu </w:t>
      </w:r>
      <w:r w:rsidR="0096252A" w:rsidRPr="004F32B9">
        <w:rPr>
          <w:rFonts w:ascii="Poppins" w:hAnsi="Poppins" w:cs="Poppins"/>
          <w:sz w:val="20"/>
          <w:szCs w:val="20"/>
        </w:rPr>
        <w:t>U</w:t>
      </w:r>
      <w:r w:rsidRPr="004F32B9">
        <w:rPr>
          <w:rFonts w:ascii="Poppins" w:hAnsi="Poppins" w:cs="Poppins"/>
          <w:sz w:val="20"/>
          <w:szCs w:val="20"/>
        </w:rPr>
        <w:t>mowy,</w:t>
      </w:r>
      <w:r w:rsidR="000A19BE" w:rsidRPr="004F32B9">
        <w:rPr>
          <w:rFonts w:ascii="Poppins" w:hAnsi="Poppins" w:cs="Poppins"/>
          <w:sz w:val="20"/>
          <w:szCs w:val="20"/>
        </w:rPr>
        <w:t xml:space="preserve"> zrealizowanej do </w:t>
      </w:r>
      <w:r w:rsidRPr="004F32B9">
        <w:rPr>
          <w:rFonts w:ascii="Poppins" w:hAnsi="Poppins" w:cs="Poppins"/>
          <w:sz w:val="20"/>
          <w:szCs w:val="20"/>
        </w:rPr>
        <w:t xml:space="preserve"> </w:t>
      </w:r>
      <w:r w:rsidR="000A19BE" w:rsidRPr="004F32B9">
        <w:rPr>
          <w:rFonts w:ascii="Poppins" w:hAnsi="Poppins" w:cs="Poppins"/>
          <w:sz w:val="20"/>
          <w:szCs w:val="20"/>
        </w:rPr>
        <w:t xml:space="preserve">chwili odstąpienia od </w:t>
      </w:r>
      <w:r w:rsidR="0096252A" w:rsidRPr="004F32B9">
        <w:rPr>
          <w:rFonts w:ascii="Poppins" w:hAnsi="Poppins" w:cs="Poppins"/>
          <w:sz w:val="20"/>
          <w:szCs w:val="20"/>
        </w:rPr>
        <w:t>U</w:t>
      </w:r>
      <w:r w:rsidR="000A19BE" w:rsidRPr="004F32B9">
        <w:rPr>
          <w:rFonts w:ascii="Poppins" w:hAnsi="Poppins" w:cs="Poppins"/>
          <w:sz w:val="20"/>
          <w:szCs w:val="20"/>
        </w:rPr>
        <w:t xml:space="preserve">mowy. </w:t>
      </w:r>
    </w:p>
    <w:p w14:paraId="471AECB3" w14:textId="77777777" w:rsidR="00BD7F0E" w:rsidRPr="004F32B9" w:rsidRDefault="00BD7F0E" w:rsidP="0029239A">
      <w:pPr>
        <w:pStyle w:val="Akapitzlist"/>
        <w:numPr>
          <w:ilvl w:val="0"/>
          <w:numId w:val="7"/>
        </w:numPr>
        <w:jc w:val="both"/>
        <w:rPr>
          <w:rFonts w:ascii="Poppins" w:hAnsi="Poppins" w:cs="Poppins"/>
          <w:sz w:val="20"/>
          <w:szCs w:val="20"/>
        </w:rPr>
      </w:pPr>
      <w:r w:rsidRPr="004F32B9">
        <w:rPr>
          <w:rFonts w:ascii="Poppins" w:hAnsi="Poppins" w:cs="Poppins"/>
          <w:sz w:val="20"/>
          <w:szCs w:val="20"/>
        </w:rPr>
        <w:t>Odstąpienie od Umowy wymaga formy pisemnej pod rygorem nieważności. Odstąpienie od Umowy wymaga pisemnego uzasadnienia, które stanowi jego integralną część.</w:t>
      </w:r>
    </w:p>
    <w:p w14:paraId="6EF773F4" w14:textId="27B6BA14" w:rsidR="000A19BE" w:rsidRPr="004F32B9" w:rsidRDefault="000A19BE" w:rsidP="0029239A">
      <w:pPr>
        <w:pStyle w:val="Akapitzlist"/>
        <w:numPr>
          <w:ilvl w:val="0"/>
          <w:numId w:val="7"/>
        </w:numPr>
        <w:jc w:val="both"/>
        <w:rPr>
          <w:rFonts w:ascii="Poppins" w:hAnsi="Poppins" w:cs="Poppins"/>
          <w:sz w:val="20"/>
          <w:szCs w:val="20"/>
        </w:rPr>
      </w:pPr>
      <w:r w:rsidRPr="004F32B9">
        <w:rPr>
          <w:rFonts w:ascii="Poppins" w:hAnsi="Poppins" w:cs="Poppins"/>
          <w:sz w:val="20"/>
          <w:szCs w:val="20"/>
        </w:rPr>
        <w:t xml:space="preserve">Z zastrzeżeniem ust. </w:t>
      </w:r>
      <w:r w:rsidR="009F34EB">
        <w:rPr>
          <w:rFonts w:ascii="Poppins" w:hAnsi="Poppins" w:cs="Poppins"/>
          <w:sz w:val="20"/>
          <w:szCs w:val="20"/>
        </w:rPr>
        <w:t xml:space="preserve">1 pkt 5 oraz ust. </w:t>
      </w:r>
      <w:r w:rsidRPr="004F32B9">
        <w:rPr>
          <w:rFonts w:ascii="Poppins" w:hAnsi="Poppins" w:cs="Poppins"/>
          <w:sz w:val="20"/>
          <w:szCs w:val="20"/>
        </w:rPr>
        <w:t xml:space="preserve">2, Zamawiający dokonując odstąpienia od </w:t>
      </w:r>
      <w:r w:rsidR="0096252A" w:rsidRPr="004F32B9">
        <w:rPr>
          <w:rFonts w:ascii="Poppins" w:hAnsi="Poppins" w:cs="Poppins"/>
          <w:sz w:val="20"/>
          <w:szCs w:val="20"/>
        </w:rPr>
        <w:t>U</w:t>
      </w:r>
      <w:r w:rsidRPr="004F32B9">
        <w:rPr>
          <w:rFonts w:ascii="Poppins" w:hAnsi="Poppins" w:cs="Poppins"/>
          <w:sz w:val="20"/>
          <w:szCs w:val="20"/>
        </w:rPr>
        <w:t xml:space="preserve">mowy wskazuje, czy dokonuje odstąpienia od całości </w:t>
      </w:r>
      <w:r w:rsidR="00F21A56" w:rsidRPr="004F32B9">
        <w:rPr>
          <w:rFonts w:ascii="Poppins" w:hAnsi="Poppins" w:cs="Poppins"/>
          <w:sz w:val="20"/>
          <w:szCs w:val="20"/>
        </w:rPr>
        <w:t>Przedmiotu Umowy</w:t>
      </w:r>
      <w:r w:rsidRPr="004F32B9">
        <w:rPr>
          <w:rFonts w:ascii="Poppins" w:hAnsi="Poppins" w:cs="Poppins"/>
          <w:sz w:val="20"/>
          <w:szCs w:val="20"/>
        </w:rPr>
        <w:t xml:space="preserve">, czy jedynie odstąpienia częściowego. </w:t>
      </w:r>
    </w:p>
    <w:p w14:paraId="7725F9CB" w14:textId="34449985" w:rsidR="007A0B75" w:rsidRDefault="00BD7F0E" w:rsidP="0029239A">
      <w:pPr>
        <w:pStyle w:val="Akapitzlist"/>
        <w:numPr>
          <w:ilvl w:val="0"/>
          <w:numId w:val="7"/>
        </w:numPr>
        <w:jc w:val="both"/>
        <w:rPr>
          <w:rFonts w:ascii="Poppins" w:hAnsi="Poppins" w:cs="Poppins"/>
          <w:sz w:val="20"/>
          <w:szCs w:val="20"/>
        </w:rPr>
      </w:pPr>
      <w:r w:rsidRPr="004F32B9">
        <w:rPr>
          <w:rFonts w:ascii="Poppins" w:hAnsi="Poppins" w:cs="Poppins"/>
          <w:sz w:val="20"/>
          <w:szCs w:val="20"/>
        </w:rPr>
        <w:t xml:space="preserve">W </w:t>
      </w:r>
      <w:r w:rsidR="000A19BE" w:rsidRPr="004F32B9">
        <w:rPr>
          <w:rFonts w:ascii="Poppins" w:hAnsi="Poppins" w:cs="Poppins"/>
          <w:sz w:val="20"/>
          <w:szCs w:val="20"/>
        </w:rPr>
        <w:t xml:space="preserve">każdym przypadku </w:t>
      </w:r>
      <w:r w:rsidRPr="004F32B9">
        <w:rPr>
          <w:rFonts w:ascii="Poppins" w:hAnsi="Poppins" w:cs="Poppins"/>
          <w:sz w:val="20"/>
          <w:szCs w:val="20"/>
        </w:rPr>
        <w:t xml:space="preserve">odstąpienia od niniejszej umowy przez Zamawiającego, Wykonawca zobowiązany jest przy współudziale Zamawiającego do sporządzenia protokołu zaawansowania wykonania niniejszej </w:t>
      </w:r>
      <w:r w:rsidR="0096252A" w:rsidRPr="004F32B9">
        <w:rPr>
          <w:rFonts w:ascii="Poppins" w:hAnsi="Poppins" w:cs="Poppins"/>
          <w:sz w:val="20"/>
          <w:szCs w:val="20"/>
        </w:rPr>
        <w:t>U</w:t>
      </w:r>
      <w:r w:rsidRPr="004F32B9">
        <w:rPr>
          <w:rFonts w:ascii="Poppins" w:hAnsi="Poppins" w:cs="Poppins"/>
          <w:sz w:val="20"/>
          <w:szCs w:val="20"/>
        </w:rPr>
        <w:t xml:space="preserve">mowy. </w:t>
      </w:r>
    </w:p>
    <w:p w14:paraId="4FCB947B" w14:textId="64FDC972"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xml:space="preserve">§ </w:t>
      </w:r>
      <w:r w:rsidR="000F13BF" w:rsidRPr="004F32B9">
        <w:rPr>
          <w:rFonts w:ascii="Poppins" w:hAnsi="Poppins" w:cs="Poppins"/>
          <w:b/>
          <w:bCs/>
          <w:sz w:val="20"/>
          <w:szCs w:val="20"/>
        </w:rPr>
        <w:t>11</w:t>
      </w:r>
    </w:p>
    <w:p w14:paraId="500C20D4"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Prawa autorskie</w:t>
      </w:r>
    </w:p>
    <w:p w14:paraId="7C543F4D" w14:textId="20D2DE62" w:rsidR="007B20A4" w:rsidRPr="004F32B9" w:rsidRDefault="007B20A4"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 xml:space="preserve">Wynagrodzenie określone w </w:t>
      </w:r>
      <w:r w:rsidR="00331B7C" w:rsidRPr="00331B7C">
        <w:rPr>
          <w:rFonts w:ascii="Poppins" w:hAnsi="Poppins" w:cs="Poppins"/>
          <w:sz w:val="20"/>
          <w:szCs w:val="20"/>
        </w:rPr>
        <w:t>§3 ust</w:t>
      </w:r>
      <w:r w:rsidR="00331B7C">
        <w:rPr>
          <w:rFonts w:ascii="Poppins" w:hAnsi="Poppins" w:cs="Poppins"/>
          <w:sz w:val="20"/>
          <w:szCs w:val="20"/>
        </w:rPr>
        <w:t xml:space="preserve">. </w:t>
      </w:r>
      <w:r w:rsidR="00331B7C" w:rsidRPr="00331B7C">
        <w:rPr>
          <w:rFonts w:ascii="Poppins" w:hAnsi="Poppins" w:cs="Poppins"/>
          <w:sz w:val="20"/>
          <w:szCs w:val="20"/>
        </w:rPr>
        <w:t xml:space="preserve">1 </w:t>
      </w:r>
      <w:r w:rsidRPr="004F32B9">
        <w:rPr>
          <w:rFonts w:ascii="Poppins" w:hAnsi="Poppins" w:cs="Poppins"/>
          <w:sz w:val="20"/>
          <w:szCs w:val="20"/>
        </w:rPr>
        <w:t>niniejszej Umow</w:t>
      </w:r>
      <w:r w:rsidR="00331B7C">
        <w:rPr>
          <w:rFonts w:ascii="Poppins" w:hAnsi="Poppins" w:cs="Poppins"/>
          <w:sz w:val="20"/>
          <w:szCs w:val="20"/>
        </w:rPr>
        <w:t>y</w:t>
      </w:r>
      <w:r w:rsidRPr="004F32B9">
        <w:rPr>
          <w:rFonts w:ascii="Poppins" w:hAnsi="Poppins" w:cs="Poppins"/>
          <w:sz w:val="20"/>
          <w:szCs w:val="20"/>
        </w:rPr>
        <w:t xml:space="preserve"> obejmuje także wynagrodzenie </w:t>
      </w:r>
      <w:r w:rsidRPr="004F32B9">
        <w:rPr>
          <w:rFonts w:ascii="Poppins" w:hAnsi="Poppins" w:cs="Poppins"/>
          <w:sz w:val="20"/>
          <w:szCs w:val="20"/>
        </w:rPr>
        <w:br/>
        <w:t>z tytułu:</w:t>
      </w:r>
    </w:p>
    <w:p w14:paraId="470D6874" w14:textId="6FF2B5B6" w:rsidR="007B20A4" w:rsidRPr="004F32B9" w:rsidRDefault="007B20A4" w:rsidP="0029239A">
      <w:pPr>
        <w:pStyle w:val="Akapitzlist"/>
        <w:numPr>
          <w:ilvl w:val="0"/>
          <w:numId w:val="46"/>
        </w:numPr>
        <w:spacing w:after="0"/>
        <w:jc w:val="both"/>
        <w:rPr>
          <w:rFonts w:ascii="Poppins" w:hAnsi="Poppins" w:cs="Poppins"/>
          <w:sz w:val="20"/>
          <w:szCs w:val="20"/>
        </w:rPr>
      </w:pPr>
      <w:r w:rsidRPr="004F32B9">
        <w:rPr>
          <w:rFonts w:ascii="Poppins" w:hAnsi="Poppins" w:cs="Poppins"/>
          <w:sz w:val="20"/>
          <w:szCs w:val="20"/>
        </w:rPr>
        <w:t xml:space="preserve">nabycia przez Zamawiającego majątkowych praw autorskich </w:t>
      </w:r>
      <w:r w:rsidR="002677F3">
        <w:rPr>
          <w:rFonts w:ascii="Poppins" w:hAnsi="Poppins" w:cs="Poppins"/>
          <w:sz w:val="20"/>
          <w:szCs w:val="20"/>
        </w:rPr>
        <w:t>Szczegółowego Opracowania Projektowego</w:t>
      </w:r>
      <w:r w:rsidR="002677F3" w:rsidRPr="00795FC2">
        <w:rPr>
          <w:rFonts w:ascii="Poppins" w:hAnsi="Poppins" w:cs="Poppins"/>
          <w:sz w:val="20"/>
          <w:szCs w:val="20"/>
        </w:rPr>
        <w:t xml:space="preserve"> </w:t>
      </w:r>
      <w:r w:rsidR="00177503" w:rsidRPr="004F32B9">
        <w:rPr>
          <w:rFonts w:ascii="Poppins" w:hAnsi="Poppins" w:cs="Poppins"/>
          <w:sz w:val="20"/>
          <w:szCs w:val="20"/>
        </w:rPr>
        <w:t xml:space="preserve"> </w:t>
      </w:r>
      <w:r w:rsidRPr="004F32B9">
        <w:rPr>
          <w:rFonts w:ascii="Poppins" w:hAnsi="Poppins" w:cs="Poppins"/>
          <w:sz w:val="20"/>
          <w:szCs w:val="20"/>
        </w:rPr>
        <w:t>stanowiące</w:t>
      </w:r>
      <w:r w:rsidR="002677F3">
        <w:rPr>
          <w:rFonts w:ascii="Poppins" w:hAnsi="Poppins" w:cs="Poppins"/>
          <w:sz w:val="20"/>
          <w:szCs w:val="20"/>
        </w:rPr>
        <w:t>go</w:t>
      </w:r>
      <w:r w:rsidRPr="004F32B9">
        <w:rPr>
          <w:rFonts w:ascii="Poppins" w:hAnsi="Poppins" w:cs="Poppins"/>
          <w:sz w:val="20"/>
          <w:szCs w:val="20"/>
        </w:rPr>
        <w:t xml:space="preserve"> </w:t>
      </w:r>
      <w:r w:rsidR="00F21A56" w:rsidRPr="004F32B9">
        <w:rPr>
          <w:rFonts w:ascii="Poppins" w:hAnsi="Poppins" w:cs="Poppins"/>
          <w:sz w:val="20"/>
          <w:szCs w:val="20"/>
        </w:rPr>
        <w:t>Przedmiot Umowy</w:t>
      </w:r>
      <w:r w:rsidRPr="004F32B9">
        <w:rPr>
          <w:rFonts w:ascii="Poppins" w:hAnsi="Poppins" w:cs="Poppins"/>
          <w:sz w:val="20"/>
          <w:szCs w:val="20"/>
        </w:rPr>
        <w:t>,</w:t>
      </w:r>
    </w:p>
    <w:p w14:paraId="686D112A" w14:textId="52A803B3" w:rsidR="007B20A4" w:rsidRPr="004F32B9" w:rsidRDefault="007B20A4" w:rsidP="0029239A">
      <w:pPr>
        <w:pStyle w:val="Akapitzlist"/>
        <w:numPr>
          <w:ilvl w:val="0"/>
          <w:numId w:val="46"/>
        </w:numPr>
        <w:spacing w:after="0"/>
        <w:jc w:val="both"/>
        <w:rPr>
          <w:rFonts w:ascii="Poppins" w:hAnsi="Poppins" w:cs="Poppins"/>
          <w:sz w:val="20"/>
          <w:szCs w:val="20"/>
        </w:rPr>
      </w:pPr>
      <w:r w:rsidRPr="004F32B9">
        <w:rPr>
          <w:rFonts w:ascii="Poppins" w:hAnsi="Poppins" w:cs="Poppins"/>
          <w:sz w:val="20"/>
          <w:szCs w:val="20"/>
        </w:rPr>
        <w:t xml:space="preserve">nabycia własności egzemplarzy, na których utrwalono </w:t>
      </w:r>
      <w:r w:rsidR="002677F3">
        <w:rPr>
          <w:rFonts w:ascii="Poppins" w:hAnsi="Poppins" w:cs="Poppins"/>
          <w:sz w:val="20"/>
          <w:szCs w:val="20"/>
        </w:rPr>
        <w:t>Szczegółowe Opracowanie Projektowe</w:t>
      </w:r>
      <w:r w:rsidR="00C23B08">
        <w:rPr>
          <w:rFonts w:ascii="Poppins" w:hAnsi="Poppins" w:cs="Poppins"/>
          <w:sz w:val="20"/>
          <w:szCs w:val="20"/>
        </w:rPr>
        <w:t>,</w:t>
      </w:r>
    </w:p>
    <w:p w14:paraId="3B386F18" w14:textId="61855A66" w:rsidR="003A656F" w:rsidRPr="004F32B9" w:rsidRDefault="007B20A4" w:rsidP="0029239A">
      <w:pPr>
        <w:pStyle w:val="Akapitzlist"/>
        <w:numPr>
          <w:ilvl w:val="0"/>
          <w:numId w:val="46"/>
        </w:numPr>
        <w:spacing w:after="0"/>
        <w:jc w:val="both"/>
        <w:rPr>
          <w:rFonts w:ascii="Poppins" w:hAnsi="Poppins" w:cs="Poppins"/>
          <w:sz w:val="20"/>
          <w:szCs w:val="20"/>
        </w:rPr>
      </w:pPr>
      <w:r w:rsidRPr="004F32B9">
        <w:rPr>
          <w:rFonts w:ascii="Poppins" w:hAnsi="Poppins" w:cs="Poppins"/>
          <w:sz w:val="20"/>
          <w:szCs w:val="20"/>
        </w:rPr>
        <w:t xml:space="preserve">udzielenia Zamawiającemu prawa do zezwalania na wykonywanie zależnych praw autorskich do </w:t>
      </w:r>
      <w:r w:rsidR="00E716A6" w:rsidRPr="004F32B9">
        <w:rPr>
          <w:rFonts w:ascii="Poppins" w:hAnsi="Poppins" w:cs="Poppins"/>
          <w:sz w:val="20"/>
          <w:szCs w:val="20"/>
        </w:rPr>
        <w:t>ww.</w:t>
      </w:r>
      <w:r w:rsidR="0096252A" w:rsidRPr="004F32B9">
        <w:rPr>
          <w:rFonts w:ascii="Poppins" w:hAnsi="Poppins" w:cs="Poppins"/>
          <w:sz w:val="20"/>
          <w:szCs w:val="20"/>
        </w:rPr>
        <w:t xml:space="preserve"> </w:t>
      </w:r>
      <w:r w:rsidR="0075452B">
        <w:rPr>
          <w:rFonts w:ascii="Poppins" w:hAnsi="Poppins" w:cs="Poppins"/>
          <w:sz w:val="20"/>
          <w:szCs w:val="20"/>
        </w:rPr>
        <w:t>Szczegółowego Opracowania Projektowego</w:t>
      </w:r>
      <w:r w:rsidRPr="004F32B9">
        <w:rPr>
          <w:rFonts w:ascii="Poppins" w:hAnsi="Poppins" w:cs="Poppins"/>
          <w:sz w:val="20"/>
          <w:szCs w:val="20"/>
        </w:rPr>
        <w:t>.</w:t>
      </w:r>
    </w:p>
    <w:p w14:paraId="7F0AC8B4" w14:textId="69208F93" w:rsidR="007B20A4" w:rsidRPr="0042080F" w:rsidRDefault="007B20A4" w:rsidP="0029239A">
      <w:pPr>
        <w:pStyle w:val="Akapitzlist"/>
        <w:numPr>
          <w:ilvl w:val="0"/>
          <w:numId w:val="6"/>
        </w:numPr>
        <w:spacing w:after="0"/>
        <w:jc w:val="both"/>
        <w:rPr>
          <w:rFonts w:ascii="Poppins" w:hAnsi="Poppins" w:cs="Poppins"/>
          <w:sz w:val="20"/>
          <w:szCs w:val="20"/>
        </w:rPr>
      </w:pPr>
      <w:r w:rsidRPr="0042080F">
        <w:rPr>
          <w:rFonts w:ascii="Poppins" w:hAnsi="Poppins" w:cs="Poppins"/>
          <w:sz w:val="20"/>
          <w:szCs w:val="20"/>
        </w:rPr>
        <w:t xml:space="preserve">Z dniem </w:t>
      </w:r>
      <w:r w:rsidR="0096252A" w:rsidRPr="004F32B9">
        <w:rPr>
          <w:rFonts w:ascii="Poppins" w:hAnsi="Poppins" w:cs="Poppins"/>
          <w:sz w:val="20"/>
          <w:szCs w:val="20"/>
        </w:rPr>
        <w:t xml:space="preserve">przekazania przez Wykonawcę utworów wchodzących w zakres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0096252A" w:rsidRPr="004F32B9">
        <w:rPr>
          <w:rFonts w:ascii="Poppins" w:hAnsi="Poppins" w:cs="Poppins"/>
          <w:sz w:val="20"/>
          <w:szCs w:val="20"/>
        </w:rPr>
        <w:t xml:space="preserve">na </w:t>
      </w:r>
      <w:r w:rsidRPr="0042080F">
        <w:rPr>
          <w:rFonts w:ascii="Poppins" w:hAnsi="Poppins" w:cs="Poppins"/>
          <w:sz w:val="20"/>
          <w:szCs w:val="20"/>
        </w:rPr>
        <w:t xml:space="preserve">Zamawiającego następuje – bez potrzeby składania dodatkowych oświadczeń woli – przeniesienie na Zamawiającego majątkowych praw autorskich do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Pr="0042080F">
        <w:rPr>
          <w:rFonts w:ascii="Poppins" w:hAnsi="Poppins" w:cs="Poppins"/>
          <w:sz w:val="20"/>
          <w:szCs w:val="20"/>
        </w:rPr>
        <w:t xml:space="preserve">na polach eksploatacji wskazanych w ust. </w:t>
      </w:r>
      <w:r w:rsidR="0096252A" w:rsidRPr="004F32B9">
        <w:rPr>
          <w:rFonts w:ascii="Poppins" w:hAnsi="Poppins" w:cs="Poppins"/>
          <w:sz w:val="20"/>
          <w:szCs w:val="20"/>
        </w:rPr>
        <w:t>3</w:t>
      </w:r>
      <w:r w:rsidRPr="0042080F">
        <w:rPr>
          <w:rFonts w:ascii="Poppins" w:hAnsi="Poppins" w:cs="Poppins"/>
          <w:sz w:val="20"/>
          <w:szCs w:val="20"/>
        </w:rPr>
        <w:t xml:space="preserve"> wraz z prawem do zezwalania na wykonywanie zależnych praw autorskich.</w:t>
      </w:r>
      <w:r w:rsidR="00E716A6" w:rsidRPr="0042080F">
        <w:rPr>
          <w:rFonts w:ascii="Poppins" w:hAnsi="Poppins" w:cs="Poppins"/>
          <w:sz w:val="20"/>
          <w:szCs w:val="20"/>
        </w:rPr>
        <w:t xml:space="preserve"> </w:t>
      </w:r>
      <w:r w:rsidRPr="0042080F">
        <w:rPr>
          <w:rFonts w:ascii="Poppins" w:hAnsi="Poppins" w:cs="Poppins"/>
          <w:sz w:val="20"/>
          <w:szCs w:val="20"/>
        </w:rPr>
        <w:t xml:space="preserve">Z chwilą nabycia majątkowych praw autorskich Zamawiający nabywa również własność egzemplarzy, na których utrwalono </w:t>
      </w:r>
      <w:r w:rsidR="00E84C8E">
        <w:rPr>
          <w:rFonts w:ascii="Poppins" w:hAnsi="Poppins" w:cs="Poppins"/>
          <w:sz w:val="20"/>
          <w:szCs w:val="20"/>
        </w:rPr>
        <w:t>Szczegółowe Opracowanie Projektowe</w:t>
      </w:r>
      <w:r w:rsidRPr="0042080F">
        <w:rPr>
          <w:rFonts w:ascii="Poppins" w:hAnsi="Poppins" w:cs="Poppins"/>
          <w:sz w:val="20"/>
          <w:szCs w:val="20"/>
        </w:rPr>
        <w:t>, oraz prawo do zezwalania na wykonywanie zależnych praw autorskich do</w:t>
      </w:r>
      <w:r w:rsidR="0096252A" w:rsidRPr="004F32B9">
        <w:rPr>
          <w:rFonts w:ascii="Poppins" w:hAnsi="Poppins" w:cs="Poppins"/>
          <w:sz w:val="20"/>
          <w:szCs w:val="20"/>
        </w:rPr>
        <w:t xml:space="preserve"> </w:t>
      </w:r>
      <w:r w:rsidR="00E84C8E">
        <w:rPr>
          <w:rFonts w:ascii="Poppins" w:hAnsi="Poppins" w:cs="Poppins"/>
          <w:sz w:val="20"/>
          <w:szCs w:val="20"/>
        </w:rPr>
        <w:t>Szczegółowego Opracowania Projektowego</w:t>
      </w:r>
      <w:r w:rsidRPr="0042080F">
        <w:rPr>
          <w:rFonts w:ascii="Poppins" w:hAnsi="Poppins" w:cs="Poppins"/>
          <w:sz w:val="20"/>
          <w:szCs w:val="20"/>
        </w:rPr>
        <w:t>.</w:t>
      </w:r>
    </w:p>
    <w:p w14:paraId="5BC28B30" w14:textId="049E01C8" w:rsidR="007B20A4" w:rsidRPr="004F32B9" w:rsidRDefault="003A656F"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 xml:space="preserve">Przeniesienie praw autorskich do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Pr="004F32B9">
        <w:rPr>
          <w:rFonts w:ascii="Poppins" w:hAnsi="Poppins" w:cs="Poppins"/>
          <w:sz w:val="20"/>
          <w:szCs w:val="20"/>
        </w:rPr>
        <w:t>wraz z przeniesieniem praw zależnych obejmuje</w:t>
      </w:r>
      <w:r w:rsidR="0096252A" w:rsidRPr="004F32B9">
        <w:rPr>
          <w:rFonts w:ascii="Poppins" w:hAnsi="Poppins" w:cs="Poppins"/>
          <w:sz w:val="20"/>
          <w:szCs w:val="20"/>
        </w:rPr>
        <w:t xml:space="preserve"> </w:t>
      </w:r>
      <w:r w:rsidRPr="004F32B9">
        <w:rPr>
          <w:rFonts w:ascii="Poppins" w:hAnsi="Poppins" w:cs="Poppins"/>
          <w:sz w:val="20"/>
          <w:szCs w:val="20"/>
        </w:rPr>
        <w:t>następujące pola eksploatacji:</w:t>
      </w:r>
    </w:p>
    <w:p w14:paraId="51629C8F" w14:textId="214AEF07" w:rsidR="00E716A6" w:rsidRPr="004F32B9" w:rsidRDefault="00E716A6"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na cele realizacji zadań Zamawiającego, w szczególności:</w:t>
      </w:r>
    </w:p>
    <w:p w14:paraId="4F1CF7E9" w14:textId="3CB6FFC4" w:rsidR="00C316E2" w:rsidRPr="004F32B9" w:rsidRDefault="00C316E2" w:rsidP="0029239A">
      <w:pPr>
        <w:pStyle w:val="Akapitzlist"/>
        <w:numPr>
          <w:ilvl w:val="0"/>
          <w:numId w:val="20"/>
        </w:numPr>
        <w:spacing w:after="0"/>
        <w:ind w:left="1418"/>
        <w:jc w:val="both"/>
        <w:rPr>
          <w:rFonts w:ascii="Poppins" w:hAnsi="Poppins" w:cs="Poppins"/>
          <w:sz w:val="20"/>
          <w:szCs w:val="20"/>
        </w:rPr>
      </w:pPr>
      <w:r w:rsidRPr="004F32B9">
        <w:rPr>
          <w:rFonts w:ascii="Poppins" w:hAnsi="Poppins" w:cs="Poppins"/>
          <w:sz w:val="20"/>
          <w:szCs w:val="20"/>
        </w:rPr>
        <w:t xml:space="preserve">wykorzystanie </w:t>
      </w:r>
      <w:r w:rsidR="0096252A" w:rsidRPr="004F32B9">
        <w:rPr>
          <w:rFonts w:ascii="Poppins" w:hAnsi="Poppins" w:cs="Poppins"/>
          <w:sz w:val="20"/>
          <w:szCs w:val="20"/>
        </w:rPr>
        <w:t xml:space="preserve">utworów </w:t>
      </w:r>
      <w:r w:rsidRPr="004F32B9">
        <w:rPr>
          <w:rFonts w:ascii="Poppins" w:hAnsi="Poppins" w:cs="Poppins"/>
          <w:sz w:val="20"/>
          <w:szCs w:val="20"/>
        </w:rPr>
        <w:t xml:space="preserve">do wykonania </w:t>
      </w:r>
      <w:r w:rsidR="00E716A6" w:rsidRPr="004F32B9">
        <w:rPr>
          <w:rFonts w:ascii="Poppins" w:hAnsi="Poppins" w:cs="Poppins"/>
          <w:sz w:val="20"/>
          <w:szCs w:val="20"/>
        </w:rPr>
        <w:t xml:space="preserve">dalszej </w:t>
      </w:r>
      <w:r w:rsidR="007F034F">
        <w:rPr>
          <w:rFonts w:ascii="Poppins" w:hAnsi="Poppins" w:cs="Poppins"/>
          <w:sz w:val="20"/>
          <w:szCs w:val="20"/>
        </w:rPr>
        <w:t>D</w:t>
      </w:r>
      <w:r w:rsidRPr="004F32B9">
        <w:rPr>
          <w:rFonts w:ascii="Poppins" w:hAnsi="Poppins" w:cs="Poppins"/>
          <w:sz w:val="20"/>
          <w:szCs w:val="20"/>
        </w:rPr>
        <w:t>okumentacji projektowej</w:t>
      </w:r>
      <w:r w:rsidR="0096252A" w:rsidRPr="004F32B9">
        <w:rPr>
          <w:rFonts w:ascii="Poppins" w:hAnsi="Poppins" w:cs="Poppins"/>
          <w:sz w:val="20"/>
          <w:szCs w:val="20"/>
        </w:rPr>
        <w:t xml:space="preserve"> na potrzeby realizacji W</w:t>
      </w:r>
      <w:r w:rsidRPr="004F32B9">
        <w:rPr>
          <w:rFonts w:ascii="Poppins" w:hAnsi="Poppins" w:cs="Poppins"/>
          <w:sz w:val="20"/>
          <w:szCs w:val="20"/>
        </w:rPr>
        <w:t>ystawy</w:t>
      </w:r>
      <w:r w:rsidR="00E716A6" w:rsidRPr="004F32B9">
        <w:rPr>
          <w:rFonts w:ascii="Poppins" w:hAnsi="Poppins" w:cs="Poppins"/>
          <w:sz w:val="20"/>
          <w:szCs w:val="20"/>
        </w:rPr>
        <w:t xml:space="preserve"> </w:t>
      </w:r>
      <w:r w:rsidRPr="004F32B9">
        <w:rPr>
          <w:rFonts w:ascii="Poppins" w:hAnsi="Poppins" w:cs="Poppins"/>
          <w:sz w:val="20"/>
          <w:szCs w:val="20"/>
        </w:rPr>
        <w:t xml:space="preserve">Bramy Poznania; w tym do realizacji </w:t>
      </w:r>
      <w:r w:rsidR="0096252A" w:rsidRPr="004F32B9">
        <w:rPr>
          <w:rFonts w:ascii="Poppins" w:hAnsi="Poppins" w:cs="Poppins"/>
          <w:sz w:val="20"/>
          <w:szCs w:val="20"/>
        </w:rPr>
        <w:t>W</w:t>
      </w:r>
      <w:r w:rsidR="00177503" w:rsidRPr="004F32B9">
        <w:rPr>
          <w:rFonts w:ascii="Poppins" w:hAnsi="Poppins" w:cs="Poppins"/>
          <w:sz w:val="20"/>
          <w:szCs w:val="20"/>
        </w:rPr>
        <w:t>ystawy</w:t>
      </w:r>
      <w:r w:rsidRPr="004F32B9">
        <w:rPr>
          <w:rFonts w:ascii="Poppins" w:hAnsi="Poppins" w:cs="Poppins"/>
          <w:sz w:val="20"/>
          <w:szCs w:val="20"/>
        </w:rPr>
        <w:t>;</w:t>
      </w:r>
      <w:r w:rsidR="0096252A" w:rsidRPr="004F32B9">
        <w:rPr>
          <w:rFonts w:ascii="Poppins" w:hAnsi="Poppins" w:cs="Poppins"/>
          <w:sz w:val="20"/>
          <w:szCs w:val="20"/>
        </w:rPr>
        <w:t xml:space="preserve"> </w:t>
      </w:r>
    </w:p>
    <w:p w14:paraId="255F76F2" w14:textId="5CAE80C0" w:rsidR="00E716A6" w:rsidRPr="004F32B9" w:rsidRDefault="00E716A6" w:rsidP="0029239A">
      <w:pPr>
        <w:pStyle w:val="Akapitzlist"/>
        <w:numPr>
          <w:ilvl w:val="0"/>
          <w:numId w:val="20"/>
        </w:numPr>
        <w:spacing w:after="0"/>
        <w:ind w:left="1418"/>
        <w:jc w:val="both"/>
        <w:rPr>
          <w:rFonts w:ascii="Poppins" w:hAnsi="Poppins" w:cs="Poppins"/>
          <w:sz w:val="20"/>
          <w:szCs w:val="20"/>
        </w:rPr>
      </w:pPr>
      <w:r w:rsidRPr="004F32B9">
        <w:rPr>
          <w:rFonts w:ascii="Poppins" w:hAnsi="Poppins" w:cs="Poppins"/>
          <w:sz w:val="20"/>
          <w:szCs w:val="20"/>
        </w:rPr>
        <w:t xml:space="preserve">wykorzystania na potrzeby przeprowadzenia postępowania o udzielenie zamówienia publicznego na realizację prac dotyczących wykonania </w:t>
      </w:r>
      <w:r w:rsidR="0096252A" w:rsidRPr="004F32B9">
        <w:rPr>
          <w:rFonts w:ascii="Poppins" w:hAnsi="Poppins" w:cs="Poppins"/>
          <w:sz w:val="20"/>
          <w:szCs w:val="20"/>
        </w:rPr>
        <w:t>W</w:t>
      </w:r>
      <w:r w:rsidRPr="004F32B9">
        <w:rPr>
          <w:rFonts w:ascii="Poppins" w:hAnsi="Poppins" w:cs="Poppins"/>
          <w:sz w:val="20"/>
          <w:szCs w:val="20"/>
        </w:rPr>
        <w:t>ystawy Bramy Poznania</w:t>
      </w:r>
      <w:r w:rsidR="00D13922">
        <w:rPr>
          <w:rFonts w:ascii="Poppins" w:hAnsi="Poppins" w:cs="Poppins"/>
          <w:sz w:val="20"/>
          <w:szCs w:val="20"/>
        </w:rPr>
        <w:t>;</w:t>
      </w:r>
    </w:p>
    <w:p w14:paraId="5A62D876" w14:textId="4C156E9B" w:rsidR="00E716A6" w:rsidRPr="004F32B9" w:rsidRDefault="00E716A6" w:rsidP="0029239A">
      <w:pPr>
        <w:pStyle w:val="Akapitzlist"/>
        <w:numPr>
          <w:ilvl w:val="0"/>
          <w:numId w:val="20"/>
        </w:numPr>
        <w:spacing w:after="0"/>
        <w:ind w:left="1418"/>
        <w:jc w:val="both"/>
        <w:rPr>
          <w:rFonts w:ascii="Poppins" w:hAnsi="Poppins" w:cs="Poppins"/>
          <w:sz w:val="20"/>
          <w:szCs w:val="20"/>
        </w:rPr>
      </w:pPr>
      <w:r w:rsidRPr="004F32B9">
        <w:rPr>
          <w:rFonts w:ascii="Poppins" w:hAnsi="Poppins" w:cs="Poppins"/>
          <w:sz w:val="20"/>
          <w:szCs w:val="20"/>
        </w:rPr>
        <w:t xml:space="preserve">wprowadzenia ewentualnych zmian, </w:t>
      </w:r>
      <w:r w:rsidR="000D0901" w:rsidRPr="004F32B9">
        <w:rPr>
          <w:rFonts w:ascii="Poppins" w:hAnsi="Poppins" w:cs="Poppins"/>
          <w:sz w:val="20"/>
          <w:szCs w:val="20"/>
        </w:rPr>
        <w:t>re</w:t>
      </w:r>
      <w:r w:rsidRPr="004F32B9">
        <w:rPr>
          <w:rFonts w:ascii="Poppins" w:hAnsi="Poppins" w:cs="Poppins"/>
          <w:sz w:val="20"/>
          <w:szCs w:val="20"/>
        </w:rPr>
        <w:t xml:space="preserve">aranżacji </w:t>
      </w:r>
      <w:r w:rsidR="00081B4D" w:rsidRPr="004F32B9">
        <w:rPr>
          <w:rFonts w:ascii="Poppins" w:hAnsi="Poppins" w:cs="Poppins"/>
          <w:sz w:val="20"/>
          <w:szCs w:val="20"/>
        </w:rPr>
        <w:t>W</w:t>
      </w:r>
      <w:r w:rsidRPr="004F32B9">
        <w:rPr>
          <w:rFonts w:ascii="Poppins" w:hAnsi="Poppins" w:cs="Poppins"/>
          <w:sz w:val="20"/>
          <w:szCs w:val="20"/>
        </w:rPr>
        <w:t>ystawy Bramy Poznania</w:t>
      </w:r>
      <w:r w:rsidR="00D13922">
        <w:rPr>
          <w:rFonts w:ascii="Poppins" w:hAnsi="Poppins" w:cs="Poppins"/>
          <w:sz w:val="20"/>
          <w:szCs w:val="20"/>
        </w:rPr>
        <w:t>;</w:t>
      </w:r>
    </w:p>
    <w:p w14:paraId="17DBE1E9" w14:textId="7FBAAE27" w:rsidR="00E716A6" w:rsidRPr="00B46063" w:rsidRDefault="00E716A6" w:rsidP="0029239A">
      <w:pPr>
        <w:pStyle w:val="Akapitzlist"/>
        <w:numPr>
          <w:ilvl w:val="0"/>
          <w:numId w:val="20"/>
        </w:numPr>
        <w:spacing w:after="0"/>
        <w:ind w:left="1418"/>
        <w:jc w:val="both"/>
        <w:rPr>
          <w:rFonts w:ascii="Poppins" w:hAnsi="Poppins" w:cs="Poppins"/>
          <w:sz w:val="20"/>
          <w:szCs w:val="20"/>
        </w:rPr>
      </w:pPr>
      <w:r w:rsidRPr="004F32B9">
        <w:rPr>
          <w:rFonts w:ascii="Poppins" w:hAnsi="Poppins" w:cs="Poppins"/>
          <w:sz w:val="20"/>
          <w:szCs w:val="20"/>
        </w:rPr>
        <w:t xml:space="preserve">w celach promocyjnych Zamawiającego i w celach promocji </w:t>
      </w:r>
      <w:r w:rsidR="0096252A" w:rsidRPr="004F32B9">
        <w:rPr>
          <w:rFonts w:ascii="Poppins" w:hAnsi="Poppins" w:cs="Poppins"/>
          <w:sz w:val="20"/>
          <w:szCs w:val="20"/>
        </w:rPr>
        <w:t>W</w:t>
      </w:r>
      <w:r w:rsidRPr="004F32B9">
        <w:rPr>
          <w:rFonts w:ascii="Poppins" w:hAnsi="Poppins" w:cs="Poppins"/>
          <w:sz w:val="20"/>
          <w:szCs w:val="20"/>
        </w:rPr>
        <w:t>ystawy Bramy Poznania</w:t>
      </w:r>
      <w:r w:rsidR="0096252A" w:rsidRPr="004F32B9">
        <w:rPr>
          <w:rFonts w:ascii="Poppins" w:hAnsi="Poppins" w:cs="Poppins"/>
          <w:sz w:val="20"/>
          <w:szCs w:val="20"/>
        </w:rPr>
        <w:t>, jak i celach promocyjnych</w:t>
      </w:r>
      <w:r w:rsidR="00081B4D" w:rsidRPr="004F32B9">
        <w:rPr>
          <w:rFonts w:ascii="Poppins" w:hAnsi="Poppins" w:cs="Poppins"/>
          <w:sz w:val="20"/>
          <w:szCs w:val="20"/>
        </w:rPr>
        <w:t xml:space="preserve"> organizatora Zamawiającego, tj.</w:t>
      </w:r>
      <w:r w:rsidR="0096252A" w:rsidRPr="004F32B9">
        <w:rPr>
          <w:rFonts w:ascii="Poppins" w:hAnsi="Poppins" w:cs="Poppins"/>
          <w:sz w:val="20"/>
          <w:szCs w:val="20"/>
        </w:rPr>
        <w:t xml:space="preserve"> Miasta Poznania</w:t>
      </w:r>
      <w:r w:rsidR="00B46063">
        <w:rPr>
          <w:rFonts w:ascii="Poppins" w:hAnsi="Poppins" w:cs="Poppins"/>
          <w:sz w:val="20"/>
          <w:szCs w:val="20"/>
        </w:rPr>
        <w:t>;</w:t>
      </w:r>
    </w:p>
    <w:p w14:paraId="69765EDD" w14:textId="7AB1B62C" w:rsidR="00C316E2" w:rsidRPr="004F32B9" w:rsidRDefault="00C316E2"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w zakresie utrwalania i zwielokrotniania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Pr="004F32B9">
        <w:rPr>
          <w:rFonts w:ascii="Poppins" w:hAnsi="Poppins" w:cs="Poppins"/>
          <w:sz w:val="20"/>
          <w:szCs w:val="20"/>
        </w:rPr>
        <w:t>wytwarzanie dowolną techniką egzemplarzy, w tym techniką drukarską, reprograficzną, zapisu magnetycznego oraz techniką cyfrową;</w:t>
      </w:r>
    </w:p>
    <w:p w14:paraId="7D223F77" w14:textId="216C0197" w:rsidR="00C316E2" w:rsidRPr="004F32B9" w:rsidRDefault="00C316E2"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w zakresie obrotu oryginałem albo egzemplarzami, na których </w:t>
      </w:r>
      <w:r w:rsidR="00E84C8E">
        <w:rPr>
          <w:rFonts w:ascii="Poppins" w:hAnsi="Poppins" w:cs="Poppins"/>
          <w:sz w:val="20"/>
          <w:szCs w:val="20"/>
        </w:rPr>
        <w:t>Szczegółowe Opracowanie Projektowe</w:t>
      </w:r>
      <w:r w:rsidR="00E84C8E" w:rsidRPr="00795FC2">
        <w:rPr>
          <w:rFonts w:ascii="Poppins" w:hAnsi="Poppins" w:cs="Poppins"/>
          <w:sz w:val="20"/>
          <w:szCs w:val="20"/>
        </w:rPr>
        <w:t xml:space="preserve"> </w:t>
      </w:r>
      <w:r w:rsidRPr="004F32B9">
        <w:rPr>
          <w:rFonts w:ascii="Poppins" w:hAnsi="Poppins" w:cs="Poppins"/>
          <w:sz w:val="20"/>
          <w:szCs w:val="20"/>
        </w:rPr>
        <w:t>utrwalono - wprowadzanie do obrotu, użyczenie lub najem oryginału albo egzemplarzy;</w:t>
      </w:r>
    </w:p>
    <w:p w14:paraId="25E9A9C0" w14:textId="74311BBF" w:rsidR="00C316E2" w:rsidRPr="004F32B9" w:rsidRDefault="00C316E2"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publikacji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Pr="004F32B9">
        <w:rPr>
          <w:rFonts w:ascii="Poppins" w:hAnsi="Poppins" w:cs="Poppins"/>
          <w:sz w:val="20"/>
          <w:szCs w:val="20"/>
        </w:rPr>
        <w:t>w formie papierowej, jak również elektronicznej lub multimedialnej we wszelkich mediach, w tym w Internecie;</w:t>
      </w:r>
    </w:p>
    <w:p w14:paraId="1021E56C" w14:textId="4CCB4CE4" w:rsidR="00C316E2" w:rsidRPr="004F32B9" w:rsidRDefault="00C316E2"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wprowadzenia </w:t>
      </w:r>
      <w:r w:rsidR="00E84C8E">
        <w:rPr>
          <w:rFonts w:ascii="Poppins" w:hAnsi="Poppins" w:cs="Poppins"/>
          <w:sz w:val="20"/>
          <w:szCs w:val="20"/>
        </w:rPr>
        <w:t>Szczegółowego Opracowania Projektowego</w:t>
      </w:r>
      <w:r w:rsidR="00E84C8E" w:rsidRPr="00795FC2">
        <w:rPr>
          <w:rFonts w:ascii="Poppins" w:hAnsi="Poppins" w:cs="Poppins"/>
          <w:sz w:val="20"/>
          <w:szCs w:val="20"/>
        </w:rPr>
        <w:t xml:space="preserve"> </w:t>
      </w:r>
      <w:r w:rsidRPr="004F32B9">
        <w:rPr>
          <w:rFonts w:ascii="Poppins" w:hAnsi="Poppins" w:cs="Poppins"/>
          <w:sz w:val="20"/>
          <w:szCs w:val="20"/>
        </w:rPr>
        <w:t xml:space="preserve">do pamięci komputera, wprowadzania do sieci komputerowych, udostępniania w postaci cyfrowej, w tym </w:t>
      </w:r>
      <w:r w:rsidR="007B40FC" w:rsidRPr="004F32B9">
        <w:rPr>
          <w:rFonts w:ascii="Poppins" w:hAnsi="Poppins" w:cs="Poppins"/>
          <w:sz w:val="20"/>
          <w:szCs w:val="20"/>
        </w:rPr>
        <w:br/>
      </w:r>
      <w:r w:rsidRPr="004F32B9">
        <w:rPr>
          <w:rFonts w:ascii="Poppins" w:hAnsi="Poppins" w:cs="Poppins"/>
          <w:sz w:val="20"/>
          <w:szCs w:val="20"/>
        </w:rPr>
        <w:t>w Internecie;</w:t>
      </w:r>
    </w:p>
    <w:p w14:paraId="7F6B1C53" w14:textId="2FF1607C" w:rsidR="000D0901" w:rsidRPr="004F32B9" w:rsidRDefault="00C316E2"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w zakresie rozpowszechniania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4F32B9">
        <w:rPr>
          <w:rFonts w:ascii="Poppins" w:hAnsi="Poppins" w:cs="Poppins"/>
          <w:sz w:val="20"/>
          <w:szCs w:val="20"/>
        </w:rPr>
        <w:t xml:space="preserve">w sposób inny niż określony w punktach poprzedzających - publiczne wykonanie, wystawienie, wyświetlenie, odtworzenie oraz nadawanie i reemitowanie, a także publiczne udostępnianie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4F32B9">
        <w:rPr>
          <w:rFonts w:ascii="Poppins" w:hAnsi="Poppins" w:cs="Poppins"/>
          <w:sz w:val="20"/>
          <w:szCs w:val="20"/>
        </w:rPr>
        <w:t>w taki sposób, aby każdy mógł mieć do ni</w:t>
      </w:r>
      <w:r w:rsidR="00081B4D" w:rsidRPr="004F32B9">
        <w:rPr>
          <w:rFonts w:ascii="Poppins" w:hAnsi="Poppins" w:cs="Poppins"/>
          <w:sz w:val="20"/>
          <w:szCs w:val="20"/>
        </w:rPr>
        <w:t>ej</w:t>
      </w:r>
      <w:r w:rsidRPr="004F32B9">
        <w:rPr>
          <w:rFonts w:ascii="Poppins" w:hAnsi="Poppins" w:cs="Poppins"/>
          <w:sz w:val="20"/>
          <w:szCs w:val="20"/>
        </w:rPr>
        <w:t xml:space="preserve"> dostęp w miejscu i w czasie przez siebie wybranym</w:t>
      </w:r>
      <w:r w:rsidR="00E716A6" w:rsidRPr="004F32B9">
        <w:rPr>
          <w:rFonts w:ascii="Poppins" w:hAnsi="Poppins" w:cs="Poppins"/>
          <w:sz w:val="20"/>
          <w:szCs w:val="20"/>
        </w:rPr>
        <w:t xml:space="preserve"> w szczególności na stronie internetowej Zamawiającego</w:t>
      </w:r>
      <w:r w:rsidR="00081B4D" w:rsidRPr="004F32B9">
        <w:rPr>
          <w:rFonts w:ascii="Poppins" w:hAnsi="Poppins" w:cs="Poppins"/>
          <w:sz w:val="20"/>
          <w:szCs w:val="20"/>
        </w:rPr>
        <w:t xml:space="preserve"> lub Miasta Poznania</w:t>
      </w:r>
      <w:r w:rsidR="00E716A6" w:rsidRPr="004F32B9">
        <w:rPr>
          <w:rFonts w:ascii="Poppins" w:hAnsi="Poppins" w:cs="Poppins"/>
          <w:sz w:val="20"/>
          <w:szCs w:val="20"/>
        </w:rPr>
        <w:t>, w portalach społecznościowych</w:t>
      </w:r>
      <w:r w:rsidR="00081B4D" w:rsidRPr="004F32B9">
        <w:rPr>
          <w:rFonts w:ascii="Poppins" w:hAnsi="Poppins" w:cs="Poppins"/>
          <w:sz w:val="20"/>
          <w:szCs w:val="20"/>
        </w:rPr>
        <w:t xml:space="preserve"> Zamawiającego lub Miasta Poznania, wykorzystywanie na cele realizacji materiałów promocyjnych (ulotki, foldery, gadżety promocyjne), plakaty, billboardy, </w:t>
      </w:r>
    </w:p>
    <w:p w14:paraId="03134FBB" w14:textId="3F2047D8" w:rsidR="00081B4D" w:rsidRPr="004F32B9" w:rsidRDefault="00081B4D"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w</w:t>
      </w:r>
      <w:r w:rsidR="000D0901" w:rsidRPr="004F32B9">
        <w:rPr>
          <w:rFonts w:ascii="Poppins" w:hAnsi="Poppins" w:cs="Poppins"/>
          <w:sz w:val="20"/>
          <w:szCs w:val="20"/>
        </w:rPr>
        <w:t xml:space="preserve">prowadzenie wszelkiego rodzaju zmian do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000D0901" w:rsidRPr="004F32B9">
        <w:rPr>
          <w:rFonts w:ascii="Poppins" w:hAnsi="Poppins" w:cs="Poppins"/>
          <w:sz w:val="20"/>
          <w:szCs w:val="20"/>
        </w:rPr>
        <w:t>i tworzenia opracowań, w tym w szczególności usuwanie błędów, tworzenie skrótów, łączenie z innymi utworami, wykorzystywanie fragmentów</w:t>
      </w:r>
      <w:r w:rsidRPr="004F32B9">
        <w:rPr>
          <w:rFonts w:ascii="Poppins" w:hAnsi="Poppins" w:cs="Poppins"/>
          <w:sz w:val="20"/>
          <w:szCs w:val="20"/>
        </w:rPr>
        <w:t xml:space="preserve"> w innych utworach</w:t>
      </w:r>
      <w:r w:rsidR="00BD6D88">
        <w:rPr>
          <w:rFonts w:ascii="Poppins" w:hAnsi="Poppins" w:cs="Poppins"/>
          <w:sz w:val="20"/>
          <w:szCs w:val="20"/>
        </w:rPr>
        <w:t>,</w:t>
      </w:r>
    </w:p>
    <w:p w14:paraId="3ADFF646" w14:textId="20836DA3" w:rsidR="00D04A58" w:rsidRPr="00B46063" w:rsidRDefault="00081B4D" w:rsidP="0029239A">
      <w:pPr>
        <w:pStyle w:val="Akapitzlist"/>
        <w:numPr>
          <w:ilvl w:val="0"/>
          <w:numId w:val="19"/>
        </w:numPr>
        <w:spacing w:after="0"/>
        <w:ind w:left="851" w:hanging="425"/>
        <w:jc w:val="both"/>
        <w:rPr>
          <w:rFonts w:ascii="Poppins" w:hAnsi="Poppins" w:cs="Poppins"/>
          <w:sz w:val="20"/>
          <w:szCs w:val="20"/>
        </w:rPr>
      </w:pPr>
      <w:r w:rsidRPr="004F32B9">
        <w:rPr>
          <w:rFonts w:ascii="Poppins" w:hAnsi="Poppins" w:cs="Poppins"/>
          <w:sz w:val="20"/>
          <w:szCs w:val="20"/>
        </w:rPr>
        <w:t xml:space="preserve">upoważniania podmiotów trzecich do korzystania z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4F32B9">
        <w:rPr>
          <w:rFonts w:ascii="Poppins" w:hAnsi="Poppins" w:cs="Poppins"/>
          <w:sz w:val="20"/>
          <w:szCs w:val="20"/>
        </w:rPr>
        <w:t>na polach eksploatacji wskazanych w niniejszym ustępie w celach realizacji zadań Zamawiającego, w szczególności wskazanych w pkt 1</w:t>
      </w:r>
      <w:r w:rsidR="000D0901" w:rsidRPr="004F32B9">
        <w:rPr>
          <w:rFonts w:ascii="Poppins" w:hAnsi="Poppins" w:cs="Poppins"/>
          <w:sz w:val="20"/>
          <w:szCs w:val="20"/>
        </w:rPr>
        <w:t xml:space="preserve">. </w:t>
      </w:r>
    </w:p>
    <w:p w14:paraId="347B2F59" w14:textId="66F0DB9A" w:rsidR="00081B4D" w:rsidRPr="008C5ECF" w:rsidRDefault="00081B4D" w:rsidP="0029239A">
      <w:pPr>
        <w:pStyle w:val="Bezodstpw"/>
        <w:numPr>
          <w:ilvl w:val="0"/>
          <w:numId w:val="6"/>
        </w:numPr>
        <w:jc w:val="both"/>
        <w:rPr>
          <w:rFonts w:ascii="Poppins" w:hAnsi="Poppins" w:cs="Poppins"/>
          <w:sz w:val="20"/>
          <w:szCs w:val="20"/>
        </w:rPr>
      </w:pPr>
      <w:r w:rsidRPr="0042080F">
        <w:rPr>
          <w:rFonts w:ascii="Poppins" w:hAnsi="Poppins" w:cs="Poppins"/>
          <w:sz w:val="20"/>
          <w:szCs w:val="20"/>
        </w:rPr>
        <w:t xml:space="preserve">Ponadto, w ramach wynagrodzenia określonego niniejszą Umową, od chwili nabycia autorskich praw majątkowych do </w:t>
      </w:r>
      <w:r w:rsidR="00BD6D88">
        <w:rPr>
          <w:rFonts w:ascii="Poppins" w:hAnsi="Poppins" w:cs="Poppins"/>
          <w:sz w:val="20"/>
          <w:szCs w:val="20"/>
        </w:rPr>
        <w:t>Szczegółowego Opracowania Projektowego</w:t>
      </w:r>
      <w:r w:rsidRPr="0042080F">
        <w:rPr>
          <w:rFonts w:ascii="Poppins" w:hAnsi="Poppins" w:cs="Poppins"/>
          <w:sz w:val="20"/>
          <w:szCs w:val="20"/>
        </w:rPr>
        <w:t xml:space="preserve">, Wykonawca zezwala Zamawiającemu na wykonywanie, na zasadzie wyłączności, zależnego prawa autorskiego w rozumieniu art. 2 ustawy z dnia 4 lutego 1994 r. o Prawie autorskim i prawach pokrewnych w stosunku do opracowań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42080F">
        <w:rPr>
          <w:rFonts w:ascii="Poppins" w:hAnsi="Poppins" w:cs="Poppins"/>
          <w:sz w:val="20"/>
          <w:szCs w:val="20"/>
        </w:rPr>
        <w:t xml:space="preserve">tj. wyraża zgodę na korzystanie, rozporządzanie i rozpowszechnianie opracowań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42080F">
        <w:rPr>
          <w:rFonts w:ascii="Poppins" w:hAnsi="Poppins" w:cs="Poppins"/>
          <w:sz w:val="20"/>
          <w:szCs w:val="20"/>
        </w:rPr>
        <w:t xml:space="preserve">oraz wyłączne prawo zezwalania na wykonywanie zależnego prawa autorskiego do opracowań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Pr="008C5ECF">
        <w:rPr>
          <w:rFonts w:ascii="Poppins" w:hAnsi="Poppins" w:cs="Poppins"/>
          <w:sz w:val="20"/>
          <w:szCs w:val="20"/>
        </w:rPr>
        <w:t>przez Zamawiającego (w tym upoważniania przez Zamawiającego do udzielania dalszej zgody na wykonywanie praw zależnych przez podmioty trzecie). Wykonywanie powyższych uprawnień będzie następowało w szczególności na polach eksploatacji wymienionych w ust.</w:t>
      </w:r>
      <w:r w:rsidR="00FC1B66" w:rsidRPr="008C5ECF">
        <w:rPr>
          <w:rFonts w:ascii="Poppins" w:hAnsi="Poppins" w:cs="Poppins"/>
          <w:sz w:val="20"/>
          <w:szCs w:val="20"/>
        </w:rPr>
        <w:t xml:space="preserve"> 3</w:t>
      </w:r>
      <w:r w:rsidRPr="008C5ECF">
        <w:rPr>
          <w:rFonts w:ascii="Poppins" w:hAnsi="Poppins" w:cs="Poppins"/>
          <w:sz w:val="20"/>
          <w:szCs w:val="20"/>
        </w:rPr>
        <w:t>.</w:t>
      </w:r>
    </w:p>
    <w:p w14:paraId="3CF7B558" w14:textId="4F3EF2B7" w:rsidR="003A656F" w:rsidRPr="004F32B9" w:rsidRDefault="003A656F"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 xml:space="preserve">Wykonawca </w:t>
      </w:r>
      <w:r w:rsidR="00FC1B66" w:rsidRPr="004F32B9">
        <w:rPr>
          <w:rFonts w:ascii="Poppins" w:hAnsi="Poppins" w:cs="Poppins"/>
          <w:sz w:val="20"/>
          <w:szCs w:val="20"/>
        </w:rPr>
        <w:t xml:space="preserve">oświadcza, iż  w związku z </w:t>
      </w:r>
      <w:r w:rsidRPr="004F32B9">
        <w:rPr>
          <w:rFonts w:ascii="Poppins" w:hAnsi="Poppins" w:cs="Poppins"/>
          <w:sz w:val="20"/>
          <w:szCs w:val="20"/>
        </w:rPr>
        <w:t>wyraża</w:t>
      </w:r>
      <w:r w:rsidR="00FC1B66" w:rsidRPr="004F32B9">
        <w:rPr>
          <w:rFonts w:ascii="Poppins" w:hAnsi="Poppins" w:cs="Poppins"/>
          <w:sz w:val="20"/>
          <w:szCs w:val="20"/>
        </w:rPr>
        <w:t xml:space="preserve">niem </w:t>
      </w:r>
      <w:r w:rsidRPr="004F32B9">
        <w:rPr>
          <w:rFonts w:ascii="Poppins" w:hAnsi="Poppins" w:cs="Poppins"/>
          <w:sz w:val="20"/>
          <w:szCs w:val="20"/>
        </w:rPr>
        <w:t>zgod</w:t>
      </w:r>
      <w:r w:rsidR="00FC1B66" w:rsidRPr="004F32B9">
        <w:rPr>
          <w:rFonts w:ascii="Poppins" w:hAnsi="Poppins" w:cs="Poppins"/>
          <w:sz w:val="20"/>
          <w:szCs w:val="20"/>
        </w:rPr>
        <w:t>y</w:t>
      </w:r>
      <w:r w:rsidRPr="004F32B9">
        <w:rPr>
          <w:rFonts w:ascii="Poppins" w:hAnsi="Poppins" w:cs="Poppins"/>
          <w:sz w:val="20"/>
          <w:szCs w:val="20"/>
        </w:rPr>
        <w:t xml:space="preserve"> na wprowadzanie przez Zamawiającego zmian</w:t>
      </w:r>
      <w:r w:rsidR="00FC1B66" w:rsidRPr="004F32B9">
        <w:rPr>
          <w:rFonts w:ascii="Poppins" w:hAnsi="Poppins" w:cs="Poppins"/>
          <w:sz w:val="20"/>
          <w:szCs w:val="20"/>
        </w:rPr>
        <w:t xml:space="preserve"> </w:t>
      </w:r>
      <w:r w:rsidRPr="004F32B9">
        <w:rPr>
          <w:rFonts w:ascii="Poppins" w:hAnsi="Poppins" w:cs="Poppins"/>
          <w:sz w:val="20"/>
          <w:szCs w:val="20"/>
        </w:rPr>
        <w:t>w</w:t>
      </w:r>
      <w:r w:rsidR="00E716A6" w:rsidRPr="004F32B9">
        <w:rPr>
          <w:rFonts w:ascii="Poppins" w:hAnsi="Poppins" w:cs="Poppins"/>
          <w:sz w:val="20"/>
          <w:szCs w:val="20"/>
        </w:rPr>
        <w:t xml:space="preserve"> </w:t>
      </w:r>
      <w:r w:rsidR="00BD6D88">
        <w:rPr>
          <w:rFonts w:ascii="Poppins" w:hAnsi="Poppins" w:cs="Poppins"/>
          <w:sz w:val="20"/>
          <w:szCs w:val="20"/>
        </w:rPr>
        <w:t>Szczegółow</w:t>
      </w:r>
      <w:r w:rsidR="00DD6228">
        <w:rPr>
          <w:rFonts w:ascii="Poppins" w:hAnsi="Poppins" w:cs="Poppins"/>
          <w:sz w:val="20"/>
          <w:szCs w:val="20"/>
        </w:rPr>
        <w:t>ym</w:t>
      </w:r>
      <w:r w:rsidR="00BD6D88">
        <w:rPr>
          <w:rFonts w:ascii="Poppins" w:hAnsi="Poppins" w:cs="Poppins"/>
          <w:sz w:val="20"/>
          <w:szCs w:val="20"/>
        </w:rPr>
        <w:t xml:space="preserve"> Opracowani</w:t>
      </w:r>
      <w:r w:rsidR="00DD6228">
        <w:rPr>
          <w:rFonts w:ascii="Poppins" w:hAnsi="Poppins" w:cs="Poppins"/>
          <w:sz w:val="20"/>
          <w:szCs w:val="20"/>
        </w:rPr>
        <w:t>u</w:t>
      </w:r>
      <w:r w:rsidR="00BD6D88">
        <w:rPr>
          <w:rFonts w:ascii="Poppins" w:hAnsi="Poppins" w:cs="Poppins"/>
          <w:sz w:val="20"/>
          <w:szCs w:val="20"/>
        </w:rPr>
        <w:t xml:space="preserve"> Projektow</w:t>
      </w:r>
      <w:r w:rsidR="00DD6228">
        <w:rPr>
          <w:rFonts w:ascii="Poppins" w:hAnsi="Poppins" w:cs="Poppins"/>
          <w:sz w:val="20"/>
          <w:szCs w:val="20"/>
        </w:rPr>
        <w:t>ym</w:t>
      </w:r>
      <w:r w:rsidR="00FC1B66" w:rsidRPr="004F32B9">
        <w:rPr>
          <w:rFonts w:ascii="Poppins" w:hAnsi="Poppins" w:cs="Poppins"/>
          <w:sz w:val="20"/>
          <w:szCs w:val="20"/>
        </w:rPr>
        <w:t xml:space="preserve">, tworzenie </w:t>
      </w:r>
      <w:r w:rsidR="00DD6228" w:rsidRPr="004F32B9">
        <w:rPr>
          <w:rFonts w:ascii="Poppins" w:hAnsi="Poppins" w:cs="Poppins"/>
          <w:sz w:val="20"/>
          <w:szCs w:val="20"/>
        </w:rPr>
        <w:t>je</w:t>
      </w:r>
      <w:r w:rsidR="00DD6228">
        <w:rPr>
          <w:rFonts w:ascii="Poppins" w:hAnsi="Poppins" w:cs="Poppins"/>
          <w:sz w:val="20"/>
          <w:szCs w:val="20"/>
        </w:rPr>
        <w:t xml:space="preserve">go </w:t>
      </w:r>
      <w:r w:rsidR="00FC1B66" w:rsidRPr="004F32B9">
        <w:rPr>
          <w:rFonts w:ascii="Poppins" w:hAnsi="Poppins" w:cs="Poppins"/>
          <w:sz w:val="20"/>
          <w:szCs w:val="20"/>
        </w:rPr>
        <w:t xml:space="preserve">opracowań oraz </w:t>
      </w:r>
      <w:r w:rsidRPr="004F32B9">
        <w:rPr>
          <w:rFonts w:ascii="Poppins" w:hAnsi="Poppins" w:cs="Poppins"/>
          <w:sz w:val="20"/>
          <w:szCs w:val="20"/>
        </w:rPr>
        <w:t>powierzenie dokonania takich zmian</w:t>
      </w:r>
      <w:r w:rsidR="00FC1B66" w:rsidRPr="004F32B9">
        <w:rPr>
          <w:rFonts w:ascii="Poppins" w:hAnsi="Poppins" w:cs="Poppins"/>
          <w:sz w:val="20"/>
          <w:szCs w:val="20"/>
        </w:rPr>
        <w:t>/opracowań</w:t>
      </w:r>
      <w:r w:rsidRPr="004F32B9">
        <w:rPr>
          <w:rFonts w:ascii="Poppins" w:hAnsi="Poppins" w:cs="Poppins"/>
          <w:sz w:val="20"/>
          <w:szCs w:val="20"/>
        </w:rPr>
        <w:t xml:space="preserve"> </w:t>
      </w:r>
      <w:r w:rsidR="00FC1B66" w:rsidRPr="004F32B9">
        <w:rPr>
          <w:rFonts w:ascii="Poppins" w:hAnsi="Poppins" w:cs="Poppins"/>
          <w:sz w:val="20"/>
          <w:szCs w:val="20"/>
        </w:rPr>
        <w:t>oraz wykonywanie praw zależnych przez podmioty trzecie</w:t>
      </w:r>
      <w:r w:rsidRPr="004F32B9">
        <w:rPr>
          <w:rFonts w:ascii="Poppins" w:hAnsi="Poppins" w:cs="Poppins"/>
          <w:sz w:val="20"/>
          <w:szCs w:val="20"/>
        </w:rPr>
        <w:t>, oświadcza</w:t>
      </w:r>
      <w:r w:rsidR="00FC1B66" w:rsidRPr="004F32B9">
        <w:rPr>
          <w:rFonts w:ascii="Poppins" w:hAnsi="Poppins" w:cs="Poppins"/>
          <w:sz w:val="20"/>
          <w:szCs w:val="20"/>
        </w:rPr>
        <w:t xml:space="preserve"> także</w:t>
      </w:r>
      <w:r w:rsidRPr="004F32B9">
        <w:rPr>
          <w:rFonts w:ascii="Poppins" w:hAnsi="Poppins" w:cs="Poppins"/>
          <w:sz w:val="20"/>
          <w:szCs w:val="20"/>
        </w:rPr>
        <w:t>, że dokonanie ewentualnych zmian</w:t>
      </w:r>
      <w:r w:rsidR="00FC1B66" w:rsidRPr="004F32B9">
        <w:rPr>
          <w:rFonts w:ascii="Poppins" w:hAnsi="Poppins" w:cs="Poppins"/>
          <w:sz w:val="20"/>
          <w:szCs w:val="20"/>
        </w:rPr>
        <w:t xml:space="preserve"> w </w:t>
      </w:r>
      <w:r w:rsidR="00BD6D88">
        <w:rPr>
          <w:rFonts w:ascii="Poppins" w:hAnsi="Poppins" w:cs="Poppins"/>
          <w:sz w:val="20"/>
          <w:szCs w:val="20"/>
        </w:rPr>
        <w:t>Szczegółowym Opracowaniu Projektowym</w:t>
      </w:r>
      <w:r w:rsidR="00BD6D88" w:rsidRPr="00795FC2">
        <w:rPr>
          <w:rFonts w:ascii="Poppins" w:hAnsi="Poppins" w:cs="Poppins"/>
          <w:sz w:val="20"/>
          <w:szCs w:val="20"/>
        </w:rPr>
        <w:t xml:space="preserve"> </w:t>
      </w:r>
      <w:r w:rsidRPr="004F32B9">
        <w:rPr>
          <w:rFonts w:ascii="Poppins" w:hAnsi="Poppins" w:cs="Poppins"/>
          <w:sz w:val="20"/>
          <w:szCs w:val="20"/>
        </w:rPr>
        <w:t>przez Zamawiającego</w:t>
      </w:r>
      <w:r w:rsidR="00FC1B66" w:rsidRPr="004F32B9">
        <w:rPr>
          <w:rFonts w:ascii="Poppins" w:hAnsi="Poppins" w:cs="Poppins"/>
          <w:sz w:val="20"/>
          <w:szCs w:val="20"/>
        </w:rPr>
        <w:t xml:space="preserve">/podmioty trzecie i korzystanie z takiej zmienionej </w:t>
      </w:r>
      <w:r w:rsidR="00BD6D88">
        <w:rPr>
          <w:rFonts w:ascii="Poppins" w:hAnsi="Poppins" w:cs="Poppins"/>
          <w:sz w:val="20"/>
          <w:szCs w:val="20"/>
        </w:rPr>
        <w:t>Szczegółowego Opracowania Projektowego</w:t>
      </w:r>
      <w:r w:rsidR="00BD6D88" w:rsidRPr="00795FC2">
        <w:rPr>
          <w:rFonts w:ascii="Poppins" w:hAnsi="Poppins" w:cs="Poppins"/>
          <w:sz w:val="20"/>
          <w:szCs w:val="20"/>
        </w:rPr>
        <w:t xml:space="preserve"> </w:t>
      </w:r>
      <w:r w:rsidR="00FC1B66" w:rsidRPr="004F32B9">
        <w:rPr>
          <w:rFonts w:ascii="Poppins" w:hAnsi="Poppins" w:cs="Poppins"/>
          <w:sz w:val="20"/>
          <w:szCs w:val="20"/>
        </w:rPr>
        <w:t>lub je</w:t>
      </w:r>
      <w:r w:rsidR="00BD6D88">
        <w:rPr>
          <w:rFonts w:ascii="Poppins" w:hAnsi="Poppins" w:cs="Poppins"/>
          <w:sz w:val="20"/>
          <w:szCs w:val="20"/>
        </w:rPr>
        <w:t>go</w:t>
      </w:r>
      <w:r w:rsidR="00FC1B66" w:rsidRPr="004F32B9">
        <w:rPr>
          <w:rFonts w:ascii="Poppins" w:hAnsi="Poppins" w:cs="Poppins"/>
          <w:sz w:val="20"/>
          <w:szCs w:val="20"/>
        </w:rPr>
        <w:t xml:space="preserve"> opracowań,</w:t>
      </w:r>
      <w:r w:rsidRPr="004F32B9">
        <w:rPr>
          <w:rFonts w:ascii="Poppins" w:hAnsi="Poppins" w:cs="Poppins"/>
          <w:sz w:val="20"/>
          <w:szCs w:val="20"/>
        </w:rPr>
        <w:t xml:space="preserve"> nie będzie </w:t>
      </w:r>
      <w:r w:rsidR="00FC1B66" w:rsidRPr="004F32B9">
        <w:rPr>
          <w:rFonts w:ascii="Poppins" w:hAnsi="Poppins" w:cs="Poppins"/>
          <w:sz w:val="20"/>
          <w:szCs w:val="20"/>
        </w:rPr>
        <w:t>stanowić naruszenia</w:t>
      </w:r>
      <w:r w:rsidRPr="004F32B9">
        <w:rPr>
          <w:rFonts w:ascii="Poppins" w:hAnsi="Poppins" w:cs="Poppins"/>
          <w:sz w:val="20"/>
          <w:szCs w:val="20"/>
        </w:rPr>
        <w:t xml:space="preserve"> jego</w:t>
      </w:r>
      <w:r w:rsidR="00E716A6" w:rsidRPr="004F32B9">
        <w:rPr>
          <w:rFonts w:ascii="Poppins" w:hAnsi="Poppins" w:cs="Poppins"/>
          <w:sz w:val="20"/>
          <w:szCs w:val="20"/>
        </w:rPr>
        <w:t xml:space="preserve"> </w:t>
      </w:r>
      <w:r w:rsidRPr="004F32B9">
        <w:rPr>
          <w:rFonts w:ascii="Poppins" w:hAnsi="Poppins" w:cs="Poppins"/>
          <w:sz w:val="20"/>
          <w:szCs w:val="20"/>
        </w:rPr>
        <w:t>autorskich praw osobistych do</w:t>
      </w:r>
      <w:r w:rsidR="00FC1B66" w:rsidRPr="004F32B9">
        <w:rPr>
          <w:rFonts w:ascii="Poppins" w:hAnsi="Poppins" w:cs="Poppins"/>
          <w:sz w:val="20"/>
          <w:szCs w:val="20"/>
        </w:rPr>
        <w:t xml:space="preserve"> </w:t>
      </w:r>
      <w:r w:rsidR="00DD6228">
        <w:rPr>
          <w:rFonts w:ascii="Poppins" w:hAnsi="Poppins" w:cs="Poppins"/>
          <w:sz w:val="20"/>
          <w:szCs w:val="20"/>
        </w:rPr>
        <w:t>Szczegółowego Opracowania Projektowego</w:t>
      </w:r>
      <w:r w:rsidR="00FC1B66" w:rsidRPr="004F32B9">
        <w:rPr>
          <w:rFonts w:ascii="Poppins" w:hAnsi="Poppins" w:cs="Poppins"/>
          <w:sz w:val="20"/>
          <w:szCs w:val="20"/>
        </w:rPr>
        <w:t xml:space="preserve">. </w:t>
      </w:r>
    </w:p>
    <w:p w14:paraId="261159A1" w14:textId="59A8EC4D" w:rsidR="00FC1B66" w:rsidRPr="002065A4" w:rsidRDefault="00FC1B66" w:rsidP="0029239A">
      <w:pPr>
        <w:pStyle w:val="Bezodstpw"/>
        <w:numPr>
          <w:ilvl w:val="0"/>
          <w:numId w:val="6"/>
        </w:numPr>
        <w:jc w:val="both"/>
        <w:rPr>
          <w:rFonts w:ascii="Poppins" w:hAnsi="Poppins" w:cs="Poppins"/>
          <w:sz w:val="20"/>
          <w:szCs w:val="20"/>
        </w:rPr>
      </w:pPr>
      <w:r w:rsidRPr="002065A4">
        <w:rPr>
          <w:rFonts w:ascii="Poppins" w:hAnsi="Poppins" w:cs="Poppins"/>
          <w:sz w:val="20"/>
          <w:szCs w:val="20"/>
          <w:shd w:val="clear" w:color="auto" w:fill="FFFFFF"/>
          <w:lang w:eastAsia="zh-CN"/>
        </w:rPr>
        <w:t xml:space="preserve">W przypadku, gdy Wykonawca posłużył się do wykonania </w:t>
      </w:r>
      <w:r w:rsidR="00DD6228">
        <w:rPr>
          <w:rFonts w:ascii="Poppins" w:hAnsi="Poppins" w:cs="Poppins"/>
          <w:sz w:val="20"/>
          <w:szCs w:val="20"/>
        </w:rPr>
        <w:t>Szczegółowego Opracowania Projektowego</w:t>
      </w:r>
      <w:r w:rsidR="00DD6228" w:rsidRPr="00795FC2">
        <w:rPr>
          <w:rFonts w:ascii="Poppins" w:hAnsi="Poppins" w:cs="Poppins"/>
          <w:sz w:val="20"/>
          <w:szCs w:val="20"/>
        </w:rPr>
        <w:t xml:space="preserve"> </w:t>
      </w:r>
      <w:r w:rsidRPr="002065A4">
        <w:rPr>
          <w:rFonts w:ascii="Poppins" w:hAnsi="Poppins" w:cs="Poppins"/>
          <w:sz w:val="20"/>
          <w:szCs w:val="20"/>
          <w:shd w:val="clear" w:color="auto" w:fill="FFFFFF"/>
          <w:lang w:eastAsia="zh-CN"/>
        </w:rPr>
        <w:t xml:space="preserve">osobami trzecimi (niezależnie od podstawy prawnej takiego podwykonawstwa, w tym pracownikami, zleceniobiorcami, itp.) jest zobowiązany najpóźniej wraz z przekazaniem </w:t>
      </w:r>
      <w:r w:rsidR="00DD6228">
        <w:rPr>
          <w:rFonts w:ascii="Poppins" w:hAnsi="Poppins" w:cs="Poppins"/>
          <w:sz w:val="20"/>
          <w:szCs w:val="20"/>
        </w:rPr>
        <w:t>Szczegółowego Opracowania Projektowego</w:t>
      </w:r>
      <w:r w:rsidR="00DD6228" w:rsidRPr="00795FC2">
        <w:rPr>
          <w:rFonts w:ascii="Poppins" w:hAnsi="Poppins" w:cs="Poppins"/>
          <w:sz w:val="20"/>
          <w:szCs w:val="20"/>
        </w:rPr>
        <w:t xml:space="preserve"> </w:t>
      </w:r>
      <w:r w:rsidRPr="002065A4">
        <w:rPr>
          <w:rFonts w:ascii="Poppins" w:hAnsi="Poppins" w:cs="Poppins"/>
          <w:sz w:val="20"/>
          <w:szCs w:val="20"/>
        </w:rPr>
        <w:t>(</w:t>
      </w:r>
      <w:r w:rsidR="00DD6228" w:rsidRPr="002065A4">
        <w:rPr>
          <w:rFonts w:ascii="Poppins" w:hAnsi="Poppins" w:cs="Poppins"/>
          <w:sz w:val="20"/>
          <w:szCs w:val="20"/>
        </w:rPr>
        <w:t>je</w:t>
      </w:r>
      <w:r w:rsidR="00DD6228">
        <w:rPr>
          <w:rFonts w:ascii="Poppins" w:hAnsi="Poppins" w:cs="Poppins"/>
          <w:sz w:val="20"/>
          <w:szCs w:val="20"/>
        </w:rPr>
        <w:t xml:space="preserve">go </w:t>
      </w:r>
      <w:r w:rsidRPr="002065A4">
        <w:rPr>
          <w:rFonts w:ascii="Poppins" w:hAnsi="Poppins" w:cs="Poppins"/>
          <w:sz w:val="20"/>
          <w:szCs w:val="20"/>
        </w:rPr>
        <w:t xml:space="preserve">części/Etapów)  </w:t>
      </w:r>
      <w:r w:rsidRPr="002065A4">
        <w:rPr>
          <w:rFonts w:ascii="Poppins" w:hAnsi="Poppins" w:cs="Poppins"/>
          <w:sz w:val="20"/>
          <w:szCs w:val="20"/>
          <w:shd w:val="clear" w:color="auto" w:fill="FFFFFF"/>
          <w:lang w:eastAsia="zh-CN"/>
        </w:rPr>
        <w:t xml:space="preserve">przekazać Zamawiającemu listę tych osób wraz ze wskazaniem wykonanych przez nie utworów lub ich fragmentów oraz </w:t>
      </w:r>
      <w:r w:rsidRPr="002065A4">
        <w:rPr>
          <w:rFonts w:ascii="Poppins" w:hAnsi="Poppins" w:cs="Poppins"/>
          <w:sz w:val="20"/>
          <w:szCs w:val="20"/>
        </w:rPr>
        <w:t xml:space="preserve">dokumenty potwierdzające przeniesienie na jego rzecz praw majątkowych autorskich do wykonanych przez te osoby utworów lub ich fragmentów, wraz z </w:t>
      </w:r>
      <w:r w:rsidRPr="002065A4">
        <w:rPr>
          <w:rFonts w:ascii="Poppins" w:hAnsi="Poppins" w:cs="Poppins"/>
          <w:sz w:val="20"/>
          <w:szCs w:val="20"/>
          <w:shd w:val="clear" w:color="auto" w:fill="FFFFFF"/>
          <w:lang w:eastAsia="zh-CN"/>
        </w:rPr>
        <w:t xml:space="preserve">odpowiednimi oświadczeniami tych osób w zakresie określonym w ust. 3-5 powyżej. </w:t>
      </w:r>
    </w:p>
    <w:p w14:paraId="05F4C99D" w14:textId="6AAE78A7" w:rsidR="003A656F" w:rsidRPr="004F32B9" w:rsidRDefault="003A656F"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 xml:space="preserve">Wykonawca zapewnia, że </w:t>
      </w:r>
      <w:r w:rsidR="00C66E1B">
        <w:rPr>
          <w:rFonts w:ascii="Poppins" w:hAnsi="Poppins" w:cs="Poppins"/>
          <w:sz w:val="20"/>
          <w:szCs w:val="20"/>
        </w:rPr>
        <w:t>Szczegółowe Opracowanie Projektowe</w:t>
      </w:r>
      <w:r w:rsidR="00C66E1B" w:rsidRPr="00795FC2">
        <w:rPr>
          <w:rFonts w:ascii="Poppins" w:hAnsi="Poppins" w:cs="Poppins"/>
          <w:sz w:val="20"/>
          <w:szCs w:val="20"/>
        </w:rPr>
        <w:t xml:space="preserve"> </w:t>
      </w:r>
      <w:r w:rsidRPr="004F32B9">
        <w:rPr>
          <w:rFonts w:ascii="Poppins" w:hAnsi="Poppins" w:cs="Poppins"/>
          <w:sz w:val="20"/>
          <w:szCs w:val="20"/>
        </w:rPr>
        <w:t>(jako całość i jako osobne elementy) będzie całkowicie oryginaln</w:t>
      </w:r>
      <w:r w:rsidR="00C66E1B">
        <w:rPr>
          <w:rFonts w:ascii="Poppins" w:hAnsi="Poppins" w:cs="Poppins"/>
          <w:sz w:val="20"/>
          <w:szCs w:val="20"/>
        </w:rPr>
        <w:t>e</w:t>
      </w:r>
      <w:r w:rsidRPr="004F32B9">
        <w:rPr>
          <w:rFonts w:ascii="Poppins" w:hAnsi="Poppins" w:cs="Poppins"/>
          <w:sz w:val="20"/>
          <w:szCs w:val="20"/>
        </w:rPr>
        <w:t xml:space="preserve"> i nie będzie naruszał</w:t>
      </w:r>
      <w:r w:rsidR="00C66E1B">
        <w:rPr>
          <w:rFonts w:ascii="Poppins" w:hAnsi="Poppins" w:cs="Poppins"/>
          <w:sz w:val="20"/>
          <w:szCs w:val="20"/>
        </w:rPr>
        <w:t>o</w:t>
      </w:r>
      <w:r w:rsidRPr="004F32B9">
        <w:rPr>
          <w:rFonts w:ascii="Poppins" w:hAnsi="Poppins" w:cs="Poppins"/>
          <w:sz w:val="20"/>
          <w:szCs w:val="20"/>
        </w:rPr>
        <w:t xml:space="preserve"> praw autorskich innych osób/podmiotów, w tym również będzie woln</w:t>
      </w:r>
      <w:r w:rsidR="00C66E1B">
        <w:rPr>
          <w:rFonts w:ascii="Poppins" w:hAnsi="Poppins" w:cs="Poppins"/>
          <w:sz w:val="20"/>
          <w:szCs w:val="20"/>
        </w:rPr>
        <w:t>e</w:t>
      </w:r>
      <w:r w:rsidRPr="004F32B9">
        <w:rPr>
          <w:rFonts w:ascii="Poppins" w:hAnsi="Poppins" w:cs="Poppins"/>
          <w:sz w:val="20"/>
          <w:szCs w:val="20"/>
        </w:rPr>
        <w:t xml:space="preserve"> od innych wad prawnych i fizycznych, które mogłyby spowodować odpowiedzialność Zamawiającego. Ponadto Wykonawca zapewnia, że </w:t>
      </w:r>
      <w:r w:rsidR="00C66E1B">
        <w:rPr>
          <w:rFonts w:ascii="Poppins" w:hAnsi="Poppins" w:cs="Poppins"/>
          <w:sz w:val="20"/>
          <w:szCs w:val="20"/>
        </w:rPr>
        <w:t>Szczegółowego Opracowania Projektowego</w:t>
      </w:r>
      <w:r w:rsidRPr="004F32B9">
        <w:rPr>
          <w:rFonts w:ascii="Poppins" w:hAnsi="Poppins" w:cs="Poppins"/>
          <w:sz w:val="20"/>
          <w:szCs w:val="20"/>
        </w:rPr>
        <w:t xml:space="preserve">, w tym </w:t>
      </w:r>
      <w:r w:rsidR="00C66E1B" w:rsidRPr="004F32B9">
        <w:rPr>
          <w:rFonts w:ascii="Poppins" w:hAnsi="Poppins" w:cs="Poppins"/>
          <w:sz w:val="20"/>
          <w:szCs w:val="20"/>
        </w:rPr>
        <w:t>je</w:t>
      </w:r>
      <w:r w:rsidR="00C66E1B">
        <w:rPr>
          <w:rFonts w:ascii="Poppins" w:hAnsi="Poppins" w:cs="Poppins"/>
          <w:sz w:val="20"/>
          <w:szCs w:val="20"/>
        </w:rPr>
        <w:t xml:space="preserve">go </w:t>
      </w:r>
      <w:r w:rsidRPr="004F32B9">
        <w:rPr>
          <w:rFonts w:ascii="Poppins" w:hAnsi="Poppins" w:cs="Poppins"/>
          <w:sz w:val="20"/>
          <w:szCs w:val="20"/>
        </w:rPr>
        <w:t>poszczególne części nie będzie naruszał</w:t>
      </w:r>
      <w:r w:rsidR="00C66E1B">
        <w:rPr>
          <w:rFonts w:ascii="Poppins" w:hAnsi="Poppins" w:cs="Poppins"/>
          <w:sz w:val="20"/>
          <w:szCs w:val="20"/>
        </w:rPr>
        <w:t>o</w:t>
      </w:r>
      <w:r w:rsidRPr="004F32B9">
        <w:rPr>
          <w:rFonts w:ascii="Poppins" w:hAnsi="Poppins" w:cs="Poppins"/>
          <w:sz w:val="20"/>
          <w:szCs w:val="20"/>
        </w:rPr>
        <w:t xml:space="preserve"> żadnych praw osób trzecich i że prawa autorskie Wykonawcy do dokumentacji nie są ograniczone w zakresie objętym niniejszą </w:t>
      </w:r>
      <w:r w:rsidR="002720F4" w:rsidRPr="004F32B9">
        <w:rPr>
          <w:rFonts w:ascii="Poppins" w:hAnsi="Poppins" w:cs="Poppins"/>
          <w:sz w:val="20"/>
          <w:szCs w:val="20"/>
        </w:rPr>
        <w:t>U</w:t>
      </w:r>
      <w:r w:rsidRPr="004F32B9">
        <w:rPr>
          <w:rFonts w:ascii="Poppins" w:hAnsi="Poppins" w:cs="Poppins"/>
          <w:sz w:val="20"/>
          <w:szCs w:val="20"/>
        </w:rPr>
        <w:t>mową.</w:t>
      </w:r>
    </w:p>
    <w:p w14:paraId="1AE73AF1" w14:textId="15114D57" w:rsidR="003A656F" w:rsidRPr="004F32B9" w:rsidRDefault="003A656F"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W przypadku, gdy wobec Zamawiającego zostaną skierowane jakiekolwiek roszczenia dotyczące</w:t>
      </w:r>
      <w:r w:rsidR="002720F4" w:rsidRPr="004F32B9">
        <w:rPr>
          <w:rFonts w:ascii="Poppins" w:hAnsi="Poppins" w:cs="Poppins"/>
          <w:sz w:val="20"/>
          <w:szCs w:val="20"/>
        </w:rPr>
        <w:t xml:space="preserve"> </w:t>
      </w:r>
      <w:r w:rsidR="00C66E1B">
        <w:rPr>
          <w:rFonts w:ascii="Poppins" w:hAnsi="Poppins" w:cs="Poppins"/>
          <w:sz w:val="20"/>
          <w:szCs w:val="20"/>
        </w:rPr>
        <w:t>Szczegółowego Opracowania Projektowego</w:t>
      </w:r>
      <w:r w:rsidRPr="004F32B9">
        <w:rPr>
          <w:rFonts w:ascii="Poppins" w:hAnsi="Poppins" w:cs="Poppins"/>
          <w:sz w:val="20"/>
          <w:szCs w:val="20"/>
        </w:rPr>
        <w:t>, Wykonawca zobowiązuje się ściśle współpracować z Zamawiającym w celu</w:t>
      </w:r>
      <w:r w:rsidR="002720F4" w:rsidRPr="004F32B9">
        <w:rPr>
          <w:rFonts w:ascii="Poppins" w:hAnsi="Poppins" w:cs="Poppins"/>
          <w:sz w:val="20"/>
          <w:szCs w:val="20"/>
        </w:rPr>
        <w:t xml:space="preserve"> </w:t>
      </w:r>
      <w:r w:rsidRPr="004F32B9">
        <w:rPr>
          <w:rFonts w:ascii="Poppins" w:hAnsi="Poppins" w:cs="Poppins"/>
          <w:sz w:val="20"/>
          <w:szCs w:val="20"/>
        </w:rPr>
        <w:t>wyjaśnienia takich roszczeń oraz pokryć wszelkie koszty i szkody Zamawiającego (w tym utracone</w:t>
      </w:r>
      <w:r w:rsidR="002720F4" w:rsidRPr="004F32B9">
        <w:rPr>
          <w:rFonts w:ascii="Poppins" w:hAnsi="Poppins" w:cs="Poppins"/>
          <w:sz w:val="20"/>
          <w:szCs w:val="20"/>
        </w:rPr>
        <w:t xml:space="preserve"> </w:t>
      </w:r>
      <w:r w:rsidRPr="004F32B9">
        <w:rPr>
          <w:rFonts w:ascii="Poppins" w:hAnsi="Poppins" w:cs="Poppins"/>
          <w:sz w:val="20"/>
          <w:szCs w:val="20"/>
        </w:rPr>
        <w:t>korzyści) powstałe na skutek zgłoszenia takich roszczeń.</w:t>
      </w:r>
    </w:p>
    <w:p w14:paraId="6ACE5C72" w14:textId="4F869453" w:rsidR="002720F4" w:rsidRDefault="000D0901" w:rsidP="0029239A">
      <w:pPr>
        <w:pStyle w:val="Akapitzlist"/>
        <w:numPr>
          <w:ilvl w:val="0"/>
          <w:numId w:val="6"/>
        </w:numPr>
        <w:spacing w:after="0"/>
        <w:jc w:val="both"/>
        <w:rPr>
          <w:rFonts w:ascii="Poppins" w:hAnsi="Poppins" w:cs="Poppins"/>
          <w:sz w:val="20"/>
          <w:szCs w:val="20"/>
        </w:rPr>
      </w:pPr>
      <w:r w:rsidRPr="004F32B9">
        <w:rPr>
          <w:rFonts w:ascii="Poppins" w:hAnsi="Poppins" w:cs="Poppins"/>
          <w:sz w:val="20"/>
          <w:szCs w:val="20"/>
        </w:rPr>
        <w:t xml:space="preserve">Niezależnie od postanowień ust. 5, </w:t>
      </w:r>
      <w:r w:rsidR="00D13922">
        <w:rPr>
          <w:rFonts w:ascii="Poppins" w:hAnsi="Poppins" w:cs="Poppins"/>
          <w:sz w:val="20"/>
          <w:szCs w:val="20"/>
        </w:rPr>
        <w:t>w</w:t>
      </w:r>
      <w:r w:rsidR="003A656F" w:rsidRPr="004F32B9">
        <w:rPr>
          <w:rFonts w:ascii="Poppins" w:hAnsi="Poppins" w:cs="Poppins"/>
          <w:sz w:val="20"/>
          <w:szCs w:val="20"/>
        </w:rPr>
        <w:t xml:space="preserve"> związku z roszczeniem osób trzecich z tytułu naruszenia ich praw, m.in. praw autorskich</w:t>
      </w:r>
      <w:r w:rsidR="002720F4" w:rsidRPr="004F32B9">
        <w:rPr>
          <w:rFonts w:ascii="Poppins" w:hAnsi="Poppins" w:cs="Poppins"/>
          <w:sz w:val="20"/>
          <w:szCs w:val="20"/>
        </w:rPr>
        <w:t xml:space="preserve"> </w:t>
      </w:r>
      <w:r w:rsidR="003A656F" w:rsidRPr="004F32B9">
        <w:rPr>
          <w:rFonts w:ascii="Poppins" w:hAnsi="Poppins" w:cs="Poppins"/>
          <w:sz w:val="20"/>
          <w:szCs w:val="20"/>
        </w:rPr>
        <w:t xml:space="preserve">związanych z wykorzystaniem przez Zamawiającego </w:t>
      </w:r>
      <w:r w:rsidR="002720F4" w:rsidRPr="004F32B9">
        <w:rPr>
          <w:rFonts w:ascii="Poppins" w:hAnsi="Poppins" w:cs="Poppins"/>
          <w:sz w:val="20"/>
          <w:szCs w:val="20"/>
        </w:rPr>
        <w:t>P</w:t>
      </w:r>
      <w:r w:rsidR="003A656F" w:rsidRPr="004F32B9">
        <w:rPr>
          <w:rFonts w:ascii="Poppins" w:hAnsi="Poppins" w:cs="Poppins"/>
          <w:sz w:val="20"/>
          <w:szCs w:val="20"/>
        </w:rPr>
        <w:t xml:space="preserve">rzedmiotu </w:t>
      </w:r>
      <w:r w:rsidR="002720F4" w:rsidRPr="004F32B9">
        <w:rPr>
          <w:rFonts w:ascii="Poppins" w:hAnsi="Poppins" w:cs="Poppins"/>
          <w:sz w:val="20"/>
          <w:szCs w:val="20"/>
        </w:rPr>
        <w:t>U</w:t>
      </w:r>
      <w:r w:rsidR="003A656F" w:rsidRPr="004F32B9">
        <w:rPr>
          <w:rFonts w:ascii="Poppins" w:hAnsi="Poppins" w:cs="Poppins"/>
          <w:sz w:val="20"/>
          <w:szCs w:val="20"/>
        </w:rPr>
        <w:t>mowy określonego w § 1 niniejszej</w:t>
      </w:r>
      <w:r w:rsidRPr="004F32B9">
        <w:rPr>
          <w:rFonts w:ascii="Poppins" w:hAnsi="Poppins" w:cs="Poppins"/>
          <w:sz w:val="20"/>
          <w:szCs w:val="20"/>
        </w:rPr>
        <w:t xml:space="preserve">, w przypadku gdy będzie to prawnie dopuszczalne, </w:t>
      </w:r>
      <w:r w:rsidR="003A656F" w:rsidRPr="004F32B9">
        <w:rPr>
          <w:rFonts w:ascii="Poppins" w:hAnsi="Poppins" w:cs="Poppins"/>
          <w:sz w:val="20"/>
          <w:szCs w:val="20"/>
        </w:rPr>
        <w:t xml:space="preserve"> Wykonawca zobowiązuje się także do przystąpienia</w:t>
      </w:r>
      <w:r w:rsidRPr="004F32B9">
        <w:rPr>
          <w:rFonts w:ascii="Poppins" w:hAnsi="Poppins" w:cs="Poppins"/>
          <w:sz w:val="20"/>
          <w:szCs w:val="20"/>
        </w:rPr>
        <w:t xml:space="preserve"> lub wstąpienie w miejsce Zamawiającego</w:t>
      </w:r>
      <w:r w:rsidR="003A656F" w:rsidRPr="004F32B9">
        <w:rPr>
          <w:rFonts w:ascii="Poppins" w:hAnsi="Poppins" w:cs="Poppins"/>
          <w:sz w:val="20"/>
          <w:szCs w:val="20"/>
        </w:rPr>
        <w:t xml:space="preserve"> na swój własny koszt, na</w:t>
      </w:r>
      <w:r w:rsidRPr="004F32B9">
        <w:rPr>
          <w:rFonts w:ascii="Poppins" w:hAnsi="Poppins" w:cs="Poppins"/>
          <w:sz w:val="20"/>
          <w:szCs w:val="20"/>
        </w:rPr>
        <w:t xml:space="preserve"> </w:t>
      </w:r>
      <w:r w:rsidR="003A656F" w:rsidRPr="004F32B9">
        <w:rPr>
          <w:rFonts w:ascii="Poppins" w:hAnsi="Poppins" w:cs="Poppins"/>
          <w:sz w:val="20"/>
          <w:szCs w:val="20"/>
        </w:rPr>
        <w:t>wezwanie Zamawiającego lub kompetentnego organu, do jakiegokolwiek postępowania sądowego</w:t>
      </w:r>
      <w:r w:rsidRPr="004F32B9">
        <w:rPr>
          <w:rFonts w:ascii="Poppins" w:hAnsi="Poppins" w:cs="Poppins"/>
          <w:sz w:val="20"/>
          <w:szCs w:val="20"/>
        </w:rPr>
        <w:t xml:space="preserve"> </w:t>
      </w:r>
      <w:r w:rsidR="003A656F" w:rsidRPr="004F32B9">
        <w:rPr>
          <w:rFonts w:ascii="Poppins" w:hAnsi="Poppins" w:cs="Poppins"/>
          <w:sz w:val="20"/>
          <w:szCs w:val="20"/>
        </w:rPr>
        <w:t xml:space="preserve">lub pozasądowego toczącego się z udziałem Zamawiającego, </w:t>
      </w:r>
      <w:r w:rsidR="003A656F" w:rsidRPr="004F32B9">
        <w:rPr>
          <w:rFonts w:ascii="Poppins" w:hAnsi="Poppins" w:cs="Poppins"/>
          <w:sz w:val="20"/>
          <w:szCs w:val="20"/>
        </w:rPr>
        <w:br/>
        <w:t>a wynikającego z okoliczności, o</w:t>
      </w:r>
      <w:r w:rsidR="002720F4" w:rsidRPr="004F32B9">
        <w:rPr>
          <w:rFonts w:ascii="Poppins" w:hAnsi="Poppins" w:cs="Poppins"/>
          <w:sz w:val="20"/>
          <w:szCs w:val="20"/>
        </w:rPr>
        <w:t xml:space="preserve"> </w:t>
      </w:r>
      <w:r w:rsidR="003A656F" w:rsidRPr="004F32B9">
        <w:rPr>
          <w:rFonts w:ascii="Poppins" w:hAnsi="Poppins" w:cs="Poppins"/>
          <w:sz w:val="20"/>
          <w:szCs w:val="20"/>
        </w:rPr>
        <w:t>których mowa w niniejszym paragrafie oraz poniesienia wszelkich kosztów wszczętych</w:t>
      </w:r>
      <w:r w:rsidRPr="004F32B9">
        <w:rPr>
          <w:rFonts w:ascii="Poppins" w:hAnsi="Poppins" w:cs="Poppins"/>
          <w:sz w:val="20"/>
          <w:szCs w:val="20"/>
        </w:rPr>
        <w:t xml:space="preserve"> </w:t>
      </w:r>
      <w:r w:rsidR="003A656F" w:rsidRPr="004F32B9">
        <w:rPr>
          <w:rFonts w:ascii="Poppins" w:hAnsi="Poppins" w:cs="Poppins"/>
          <w:sz w:val="20"/>
          <w:szCs w:val="20"/>
        </w:rPr>
        <w:t>postępowań.</w:t>
      </w:r>
    </w:p>
    <w:p w14:paraId="37AEAE5A" w14:textId="048489FE" w:rsidR="0052617F" w:rsidRPr="0052617F" w:rsidRDefault="0052617F" w:rsidP="0029239A">
      <w:pPr>
        <w:pStyle w:val="Akapitzlist"/>
        <w:numPr>
          <w:ilvl w:val="0"/>
          <w:numId w:val="6"/>
        </w:numPr>
        <w:jc w:val="both"/>
        <w:rPr>
          <w:rFonts w:ascii="Poppins" w:hAnsi="Poppins" w:cs="Poppins"/>
          <w:sz w:val="20"/>
          <w:szCs w:val="20"/>
        </w:rPr>
      </w:pPr>
      <w:r w:rsidRPr="0052617F">
        <w:rPr>
          <w:rFonts w:ascii="Poppins" w:hAnsi="Poppins" w:cs="Poppins"/>
          <w:sz w:val="20"/>
          <w:szCs w:val="20"/>
        </w:rPr>
        <w:t xml:space="preserve">Na wypadek rozwiązania, wypowiedzenia lub odstąpienie od Umowy przez którąkolwiek ze Stron po dacie przekazania Zamawiającemu przez Wykonawcę jakiegokolwiek elementu </w:t>
      </w:r>
      <w:r w:rsidR="00DA2BB0">
        <w:rPr>
          <w:rFonts w:ascii="Poppins" w:hAnsi="Poppins" w:cs="Poppins"/>
          <w:sz w:val="20"/>
          <w:szCs w:val="20"/>
        </w:rPr>
        <w:t>Szczegółowego Opracowania Projektowego</w:t>
      </w:r>
      <w:r w:rsidR="00DA2BB0" w:rsidRPr="00795FC2">
        <w:rPr>
          <w:rFonts w:ascii="Poppins" w:hAnsi="Poppins" w:cs="Poppins"/>
          <w:sz w:val="20"/>
          <w:szCs w:val="20"/>
        </w:rPr>
        <w:t xml:space="preserve"> </w:t>
      </w:r>
      <w:r w:rsidRPr="0052617F">
        <w:rPr>
          <w:rFonts w:ascii="Poppins" w:hAnsi="Poppins" w:cs="Poppins"/>
          <w:sz w:val="20"/>
          <w:szCs w:val="20"/>
        </w:rPr>
        <w:t xml:space="preserve">Strony zgodnie postanawiają, iż skutki prawne wynikające z rozwiązania, odstąpienia lub wypowiedzenia Umowy nie będą dotyczyć autorskich praw majątkowych i zależnych do tego elementu </w:t>
      </w:r>
      <w:r w:rsidR="00DA2BB0">
        <w:rPr>
          <w:rFonts w:ascii="Poppins" w:hAnsi="Poppins" w:cs="Poppins"/>
          <w:sz w:val="20"/>
          <w:szCs w:val="20"/>
        </w:rPr>
        <w:t>Szczegółowego Opracowania Projektowego</w:t>
      </w:r>
      <w:r>
        <w:rPr>
          <w:rFonts w:ascii="Poppins" w:hAnsi="Poppins" w:cs="Poppins"/>
          <w:sz w:val="20"/>
          <w:szCs w:val="20"/>
        </w:rPr>
        <w:t>.</w:t>
      </w:r>
      <w:r w:rsidRPr="0052617F">
        <w:rPr>
          <w:rFonts w:ascii="Poppins" w:hAnsi="Poppins" w:cs="Poppins"/>
          <w:sz w:val="20"/>
          <w:szCs w:val="20"/>
        </w:rPr>
        <w:t xml:space="preserve"> W takim przypadku element ten stanowić będzie własność Zamawiającego, chyba że zgodnie ze złożonym oświadczeniem Zamawiającego skutki prawne wynikające z rozwiązania, odstąpienia lub wypowiedzenia Umowy obejmować będą również autorskie prawa majątkowe do tego elementu </w:t>
      </w:r>
      <w:r w:rsidR="00DA2BB0">
        <w:rPr>
          <w:rFonts w:ascii="Poppins" w:hAnsi="Poppins" w:cs="Poppins"/>
          <w:sz w:val="20"/>
          <w:szCs w:val="20"/>
        </w:rPr>
        <w:t>Szczegółowego Opracowania Projektowego</w:t>
      </w:r>
      <w:r w:rsidRPr="0052617F">
        <w:rPr>
          <w:rFonts w:ascii="Poppins" w:hAnsi="Poppins" w:cs="Poppins"/>
          <w:sz w:val="20"/>
          <w:szCs w:val="20"/>
        </w:rPr>
        <w:t xml:space="preserve">. </w:t>
      </w:r>
    </w:p>
    <w:p w14:paraId="5A3EE666" w14:textId="7BEBF69D" w:rsidR="007B20A4" w:rsidRPr="004F32B9" w:rsidRDefault="007B20A4" w:rsidP="002065A4">
      <w:pPr>
        <w:pStyle w:val="Akapitzlist"/>
        <w:spacing w:after="0"/>
        <w:jc w:val="both"/>
        <w:rPr>
          <w:rFonts w:ascii="Poppins" w:hAnsi="Poppins" w:cs="Poppins"/>
          <w:sz w:val="20"/>
          <w:szCs w:val="20"/>
        </w:rPr>
      </w:pPr>
    </w:p>
    <w:p w14:paraId="3A19B4CA" w14:textId="4E01C90E"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1</w:t>
      </w:r>
      <w:r w:rsidR="000F13BF" w:rsidRPr="004F32B9">
        <w:rPr>
          <w:rFonts w:ascii="Poppins" w:hAnsi="Poppins" w:cs="Poppins"/>
          <w:b/>
          <w:bCs/>
          <w:sz w:val="20"/>
          <w:szCs w:val="20"/>
        </w:rPr>
        <w:t>2</w:t>
      </w:r>
    </w:p>
    <w:p w14:paraId="07398C24" w14:textId="77777777" w:rsidR="00356229" w:rsidRPr="004F32B9" w:rsidRDefault="00356229" w:rsidP="00B46063">
      <w:pPr>
        <w:jc w:val="center"/>
        <w:rPr>
          <w:rFonts w:ascii="Poppins" w:hAnsi="Poppins" w:cs="Poppins"/>
          <w:b/>
          <w:bCs/>
          <w:sz w:val="20"/>
          <w:szCs w:val="20"/>
        </w:rPr>
      </w:pPr>
      <w:r w:rsidRPr="004F32B9">
        <w:rPr>
          <w:rFonts w:ascii="Poppins" w:hAnsi="Poppins" w:cs="Poppins"/>
          <w:b/>
          <w:bCs/>
          <w:sz w:val="20"/>
          <w:szCs w:val="20"/>
        </w:rPr>
        <w:t>Warunki zmiany umowy</w:t>
      </w:r>
    </w:p>
    <w:p w14:paraId="45C203FD" w14:textId="373C388F" w:rsidR="00D17D3C" w:rsidRPr="004F32B9" w:rsidRDefault="00D17D3C"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Zmiana niniejszej Umowy może nastąpić w formie pisemnej, pod rygorem nieważności.</w:t>
      </w:r>
    </w:p>
    <w:p w14:paraId="3F1FE29E" w14:textId="29C0BC77"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Zamawiający przewiduje możliwość zmiany wysokości wynagrodzenia określonego </w:t>
      </w:r>
      <w:r w:rsidR="00B46063">
        <w:rPr>
          <w:rFonts w:ascii="Poppins" w:hAnsi="Poppins" w:cs="Poppins"/>
          <w:sz w:val="20"/>
          <w:szCs w:val="20"/>
        </w:rPr>
        <w:br/>
      </w:r>
      <w:r w:rsidRPr="004F32B9">
        <w:rPr>
          <w:rFonts w:ascii="Poppins" w:hAnsi="Poppins" w:cs="Poppins"/>
          <w:sz w:val="20"/>
          <w:szCs w:val="20"/>
        </w:rPr>
        <w:t xml:space="preserve">w § </w:t>
      </w:r>
      <w:r w:rsidR="00BC54D0" w:rsidRPr="004F32B9">
        <w:rPr>
          <w:rFonts w:ascii="Poppins" w:hAnsi="Poppins" w:cs="Poppins"/>
          <w:sz w:val="20"/>
          <w:szCs w:val="20"/>
        </w:rPr>
        <w:t>4</w:t>
      </w:r>
      <w:r w:rsidRPr="004F32B9">
        <w:rPr>
          <w:rFonts w:ascii="Poppins" w:hAnsi="Poppins" w:cs="Poppins"/>
          <w:sz w:val="20"/>
          <w:szCs w:val="20"/>
        </w:rPr>
        <w:t xml:space="preserve"> niniejszej </w:t>
      </w:r>
      <w:r w:rsidR="0090195F" w:rsidRPr="004F32B9">
        <w:rPr>
          <w:rFonts w:ascii="Poppins" w:hAnsi="Poppins" w:cs="Poppins"/>
          <w:sz w:val="20"/>
          <w:szCs w:val="20"/>
        </w:rPr>
        <w:t>U</w:t>
      </w:r>
      <w:r w:rsidRPr="004F32B9">
        <w:rPr>
          <w:rFonts w:ascii="Poppins" w:hAnsi="Poppins" w:cs="Poppins"/>
          <w:sz w:val="20"/>
          <w:szCs w:val="20"/>
        </w:rPr>
        <w:t>mowy w przypadkach zmiany:</w:t>
      </w:r>
    </w:p>
    <w:p w14:paraId="45459BD8" w14:textId="4EF0A66B" w:rsidR="00C37FA2" w:rsidRPr="004F32B9" w:rsidRDefault="00C37FA2" w:rsidP="0029239A">
      <w:pPr>
        <w:pStyle w:val="Akapitzlist"/>
        <w:numPr>
          <w:ilvl w:val="0"/>
          <w:numId w:val="48"/>
        </w:numPr>
        <w:jc w:val="both"/>
        <w:rPr>
          <w:rFonts w:ascii="Poppins" w:hAnsi="Poppins" w:cs="Poppins"/>
          <w:sz w:val="20"/>
          <w:szCs w:val="20"/>
        </w:rPr>
      </w:pPr>
      <w:r w:rsidRPr="004F32B9">
        <w:rPr>
          <w:rFonts w:ascii="Poppins" w:hAnsi="Poppins" w:cs="Poppins"/>
          <w:sz w:val="20"/>
          <w:szCs w:val="20"/>
        </w:rPr>
        <w:t>stawki podatku od towarów i usług oraz podatku akcyzowego,</w:t>
      </w:r>
    </w:p>
    <w:p w14:paraId="1A787C25" w14:textId="6D0C6F27" w:rsidR="00C37FA2" w:rsidRPr="002065A4" w:rsidRDefault="00C37FA2" w:rsidP="0029239A">
      <w:pPr>
        <w:pStyle w:val="Akapitzlist"/>
        <w:numPr>
          <w:ilvl w:val="0"/>
          <w:numId w:val="48"/>
        </w:numPr>
        <w:jc w:val="both"/>
        <w:rPr>
          <w:rFonts w:ascii="Poppins" w:hAnsi="Poppins" w:cs="Poppins"/>
          <w:iCs/>
          <w:sz w:val="20"/>
          <w:szCs w:val="20"/>
        </w:rPr>
      </w:pPr>
      <w:r w:rsidRPr="002065A4">
        <w:rPr>
          <w:rFonts w:ascii="Poppins" w:hAnsi="Poppins" w:cs="Poppins"/>
          <w:iCs/>
          <w:sz w:val="20"/>
          <w:szCs w:val="20"/>
        </w:rPr>
        <w:t>wysokości minimalnego wynagrodzenia za pracę albo wysokości minimalnej stawki godzinowej ustalonych na podstawie ustawy z dnia 10 października 2002 r. o minimalnym wynagrodzeniu za pracę,</w:t>
      </w:r>
    </w:p>
    <w:p w14:paraId="1B3F66A5" w14:textId="11110FBA" w:rsidR="00C37FA2" w:rsidRPr="004F32B9" w:rsidRDefault="00C37FA2" w:rsidP="0029239A">
      <w:pPr>
        <w:pStyle w:val="Akapitzlist"/>
        <w:numPr>
          <w:ilvl w:val="0"/>
          <w:numId w:val="48"/>
        </w:numPr>
        <w:jc w:val="both"/>
        <w:rPr>
          <w:rFonts w:ascii="Poppins" w:hAnsi="Poppins" w:cs="Poppins"/>
          <w:sz w:val="20"/>
          <w:szCs w:val="20"/>
        </w:rPr>
      </w:pPr>
      <w:r w:rsidRPr="004F32B9">
        <w:rPr>
          <w:rFonts w:ascii="Poppins" w:hAnsi="Poppins" w:cs="Poppins"/>
          <w:sz w:val="20"/>
          <w:szCs w:val="20"/>
        </w:rPr>
        <w:t>zasad podlegania ubezpieczeniom społecznym lub ubezpieczeniu zdrowotnemu lub wysokości stawki składki na ubezpieczenia społeczne lub ubezpieczenie zdrowotne,</w:t>
      </w:r>
    </w:p>
    <w:p w14:paraId="6A517B31" w14:textId="5C951A2E" w:rsidR="00C37FA2" w:rsidRPr="004F32B9" w:rsidRDefault="00C37FA2" w:rsidP="0029239A">
      <w:pPr>
        <w:pStyle w:val="Akapitzlist"/>
        <w:numPr>
          <w:ilvl w:val="0"/>
          <w:numId w:val="48"/>
        </w:numPr>
        <w:jc w:val="both"/>
        <w:rPr>
          <w:rFonts w:ascii="Poppins" w:hAnsi="Poppins" w:cs="Poppins"/>
          <w:sz w:val="20"/>
          <w:szCs w:val="20"/>
        </w:rPr>
      </w:pPr>
      <w:r w:rsidRPr="004F32B9">
        <w:rPr>
          <w:rFonts w:ascii="Poppins" w:hAnsi="Poppins" w:cs="Poppins"/>
          <w:sz w:val="20"/>
          <w:szCs w:val="20"/>
        </w:rPr>
        <w:t>zasad gromadzenia i wysokości wpłat do pracowniczych planów kapitałowych, o których mowa w ustawie z dnia 4 października 2018 r. o pracowniczych planach kapitałowych,</w:t>
      </w:r>
    </w:p>
    <w:p w14:paraId="52EFE9EE" w14:textId="77777777" w:rsidR="00D17D3C" w:rsidRPr="004F32B9" w:rsidRDefault="00C37FA2" w:rsidP="00C37FA2">
      <w:pPr>
        <w:pStyle w:val="Akapitzlist"/>
        <w:jc w:val="both"/>
        <w:rPr>
          <w:rFonts w:ascii="Poppins" w:hAnsi="Poppins" w:cs="Poppins"/>
          <w:sz w:val="20"/>
          <w:szCs w:val="20"/>
        </w:rPr>
      </w:pPr>
      <w:r w:rsidRPr="004F32B9">
        <w:rPr>
          <w:rFonts w:ascii="Poppins" w:hAnsi="Poppins" w:cs="Poppins"/>
          <w:sz w:val="20"/>
          <w:szCs w:val="20"/>
        </w:rPr>
        <w:t>- jeżeli zmiany te będą miały wpływ na koszty wykonania zamówienia przez Wykonawcę.</w:t>
      </w:r>
    </w:p>
    <w:p w14:paraId="58EE3536" w14:textId="44E7FF76"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W sytuacji wystąpienia okoliczności wskazanych w ust. </w:t>
      </w:r>
      <w:r w:rsidR="00DF34A0">
        <w:rPr>
          <w:rFonts w:ascii="Poppins" w:hAnsi="Poppins" w:cs="Poppins"/>
          <w:sz w:val="20"/>
          <w:szCs w:val="20"/>
        </w:rPr>
        <w:t>2</w:t>
      </w:r>
      <w:r w:rsidRPr="004F32B9">
        <w:rPr>
          <w:rFonts w:ascii="Poppins" w:hAnsi="Poppins" w:cs="Poppins"/>
          <w:sz w:val="20"/>
          <w:szCs w:val="20"/>
        </w:rPr>
        <w:t xml:space="preserve"> lit. a) niniejszego paragrafu Wykonawca jest uprawniony złożyć Zamawiającemu, w formie pisemnej wniosek o zmianę </w:t>
      </w:r>
      <w:r w:rsidR="0090195F" w:rsidRPr="004F32B9">
        <w:rPr>
          <w:rFonts w:ascii="Poppins" w:hAnsi="Poppins" w:cs="Poppins"/>
          <w:sz w:val="20"/>
          <w:szCs w:val="20"/>
        </w:rPr>
        <w:t>U</w:t>
      </w:r>
      <w:r w:rsidRPr="004F32B9">
        <w:rPr>
          <w:rFonts w:ascii="Poppins" w:hAnsi="Poppins" w:cs="Poppins"/>
          <w:sz w:val="20"/>
          <w:szCs w:val="20"/>
        </w:rPr>
        <w:t>mowy w zakresie płatności wynikających z faktur wystawionych po wejściu w życie przepisów zmieniających stawkę podatku od towarów i usług</w:t>
      </w:r>
      <w:r w:rsidR="0090195F" w:rsidRPr="004F32B9">
        <w:rPr>
          <w:rFonts w:ascii="Poppins" w:hAnsi="Poppins" w:cs="Poppins"/>
          <w:sz w:val="20"/>
          <w:szCs w:val="20"/>
        </w:rPr>
        <w:t xml:space="preserve"> lub podatku akcyzowego</w:t>
      </w:r>
      <w:r w:rsidRPr="004F32B9">
        <w:rPr>
          <w:rFonts w:ascii="Poppins" w:hAnsi="Poppins" w:cs="Poppins"/>
          <w:sz w:val="20"/>
          <w:szCs w:val="20"/>
        </w:rPr>
        <w:t>. Wniosek powinien zawierać wyczerpujące uzasadnienie faktyczne i</w:t>
      </w:r>
      <w:r w:rsidR="0090195F" w:rsidRPr="004F32B9">
        <w:rPr>
          <w:rFonts w:ascii="Poppins" w:hAnsi="Poppins" w:cs="Poppins"/>
          <w:sz w:val="20"/>
          <w:szCs w:val="20"/>
        </w:rPr>
        <w:t xml:space="preserve"> </w:t>
      </w:r>
      <w:r w:rsidRPr="004F32B9">
        <w:rPr>
          <w:rFonts w:ascii="Poppins" w:hAnsi="Poppins" w:cs="Poppins"/>
          <w:sz w:val="20"/>
          <w:szCs w:val="20"/>
        </w:rPr>
        <w:t xml:space="preserve">wskazanie podstaw prawnych zmiany stawki podatku od towarów i usług </w:t>
      </w:r>
      <w:r w:rsidR="0090195F" w:rsidRPr="004F32B9">
        <w:rPr>
          <w:rFonts w:ascii="Poppins" w:hAnsi="Poppins" w:cs="Poppins"/>
          <w:sz w:val="20"/>
          <w:szCs w:val="20"/>
        </w:rPr>
        <w:t xml:space="preserve">lub podatku akcyzowego </w:t>
      </w:r>
      <w:r w:rsidRPr="004F32B9">
        <w:rPr>
          <w:rFonts w:ascii="Poppins" w:hAnsi="Poppins" w:cs="Poppins"/>
          <w:sz w:val="20"/>
          <w:szCs w:val="20"/>
        </w:rPr>
        <w:t xml:space="preserve">oraz dokładne wyliczenie kwoty wynagrodzenia należnego Wykonawcy po zmianie </w:t>
      </w:r>
      <w:r w:rsidR="0090195F" w:rsidRPr="004F32B9">
        <w:rPr>
          <w:rFonts w:ascii="Poppins" w:hAnsi="Poppins" w:cs="Poppins"/>
          <w:sz w:val="20"/>
          <w:szCs w:val="20"/>
        </w:rPr>
        <w:t>U</w:t>
      </w:r>
      <w:r w:rsidRPr="004F32B9">
        <w:rPr>
          <w:rFonts w:ascii="Poppins" w:hAnsi="Poppins" w:cs="Poppins"/>
          <w:sz w:val="20"/>
          <w:szCs w:val="20"/>
        </w:rPr>
        <w:t>mowy.</w:t>
      </w:r>
    </w:p>
    <w:p w14:paraId="457C4C15" w14:textId="5D3B3BE2"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W sytuacji wystąpienia okoliczności wskazanych w ust. </w:t>
      </w:r>
      <w:r w:rsidR="00DF34A0">
        <w:rPr>
          <w:rFonts w:ascii="Poppins" w:hAnsi="Poppins" w:cs="Poppins"/>
          <w:sz w:val="20"/>
          <w:szCs w:val="20"/>
        </w:rPr>
        <w:t>2</w:t>
      </w:r>
      <w:r w:rsidRPr="004F32B9">
        <w:rPr>
          <w:rFonts w:ascii="Poppins" w:hAnsi="Poppins" w:cs="Poppins"/>
          <w:sz w:val="20"/>
          <w:szCs w:val="20"/>
        </w:rPr>
        <w:t xml:space="preserve"> lit. b) niniejszego paragrafu Wykonawca jest uprawniony złożyć Zamawiającemu, w formie pisemnej wniosek o zmianę niniejszej </w:t>
      </w:r>
      <w:r w:rsidR="0090195F" w:rsidRPr="004F32B9">
        <w:rPr>
          <w:rFonts w:ascii="Poppins" w:hAnsi="Poppins" w:cs="Poppins"/>
          <w:sz w:val="20"/>
          <w:szCs w:val="20"/>
        </w:rPr>
        <w:t>U</w:t>
      </w:r>
      <w:r w:rsidRPr="004F32B9">
        <w:rPr>
          <w:rFonts w:ascii="Poppins" w:hAnsi="Poppins" w:cs="Poppins"/>
          <w:sz w:val="20"/>
          <w:szCs w:val="20"/>
        </w:rPr>
        <w:t xml:space="preserve">mowy mowy w zakresie płatności wynikających z faktur wystawionych po zmianie wysokości minimalnego wynagrodzenia za pracę albo wysokości minimalnej stawki godzinowej ustalonych na podstawie ustawy z dnia 10 października 2002 r. o minimalnym wynagrodzenie za pracę. Wniosek powinien zawierać wyczerpujące uzasadnienie faktyczne i wskazanie podstaw prawnych oraz dokładne wyliczenie kwoty wynagrodzenia Wykonawcy po zmianie niniejszej </w:t>
      </w:r>
      <w:r w:rsidR="0090195F" w:rsidRPr="004F32B9">
        <w:rPr>
          <w:rFonts w:ascii="Poppins" w:hAnsi="Poppins" w:cs="Poppins"/>
          <w:sz w:val="20"/>
          <w:szCs w:val="20"/>
        </w:rPr>
        <w:t>U</w:t>
      </w:r>
      <w:r w:rsidRPr="004F32B9">
        <w:rPr>
          <w:rFonts w:ascii="Poppins" w:hAnsi="Poppins" w:cs="Poppins"/>
          <w:sz w:val="20"/>
          <w:szCs w:val="20"/>
        </w:rPr>
        <w:t xml:space="preserve">mowy, w szczególności Wykonawca zobowiązuje się wykazać związek pomiędzy wnioskowaną kwotą podwyższenia wynagrodzenia a wpływem zmiany zasad, o których mowa w ust. </w:t>
      </w:r>
      <w:r w:rsidR="00DF34A0">
        <w:rPr>
          <w:rFonts w:ascii="Poppins" w:hAnsi="Poppins" w:cs="Poppins"/>
          <w:sz w:val="20"/>
          <w:szCs w:val="20"/>
        </w:rPr>
        <w:t>2</w:t>
      </w:r>
      <w:r w:rsidRPr="004F32B9">
        <w:rPr>
          <w:rFonts w:ascii="Poppins" w:hAnsi="Poppins" w:cs="Poppins"/>
          <w:sz w:val="20"/>
          <w:szCs w:val="20"/>
        </w:rPr>
        <w:t xml:space="preserve"> lit. b) niniejszego paragrafu na kalkulację wynagrodzenia. Wniosek może obejmować jedynie dodatkowe koszty realizacji niniejszej </w:t>
      </w:r>
      <w:r w:rsidR="0090195F" w:rsidRPr="004F32B9">
        <w:rPr>
          <w:rFonts w:ascii="Poppins" w:hAnsi="Poppins" w:cs="Poppins"/>
          <w:sz w:val="20"/>
          <w:szCs w:val="20"/>
        </w:rPr>
        <w:t>U</w:t>
      </w:r>
      <w:r w:rsidRPr="004F32B9">
        <w:rPr>
          <w:rFonts w:ascii="Poppins" w:hAnsi="Poppins" w:cs="Poppins"/>
          <w:sz w:val="20"/>
          <w:szCs w:val="20"/>
        </w:rPr>
        <w:t xml:space="preserve">mowy, które Wykonawca obowiązkowo ponosi w związku ze zmianą zasad, o których mowa w ust. </w:t>
      </w:r>
      <w:r w:rsidR="00854793">
        <w:rPr>
          <w:rFonts w:ascii="Poppins" w:hAnsi="Poppins" w:cs="Poppins"/>
          <w:sz w:val="20"/>
          <w:szCs w:val="20"/>
        </w:rPr>
        <w:t>2</w:t>
      </w:r>
      <w:r w:rsidRPr="004F32B9">
        <w:rPr>
          <w:rFonts w:ascii="Poppins" w:hAnsi="Poppins" w:cs="Poppins"/>
          <w:sz w:val="20"/>
          <w:szCs w:val="20"/>
        </w:rPr>
        <w:t xml:space="preserve"> lit. b) niniejszego paragrafu.</w:t>
      </w:r>
    </w:p>
    <w:p w14:paraId="4C7F97F2" w14:textId="433925D3"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W sytuacji wystąpienia okoliczności wskazanych w ust. </w:t>
      </w:r>
      <w:r w:rsidR="00DF34A0">
        <w:rPr>
          <w:rFonts w:ascii="Poppins" w:hAnsi="Poppins" w:cs="Poppins"/>
          <w:sz w:val="20"/>
          <w:szCs w:val="20"/>
        </w:rPr>
        <w:t>2</w:t>
      </w:r>
      <w:r w:rsidRPr="004F32B9">
        <w:rPr>
          <w:rFonts w:ascii="Poppins" w:hAnsi="Poppins" w:cs="Poppins"/>
          <w:sz w:val="20"/>
          <w:szCs w:val="20"/>
        </w:rPr>
        <w:t xml:space="preserve"> lit. c) niniejszego paragrafu Wykonawca jest uprawniony złożyć Zamawiającemu w formie pisemnej wniosek o zmianę niniejszej </w:t>
      </w:r>
      <w:r w:rsidR="0090195F" w:rsidRPr="004F32B9">
        <w:rPr>
          <w:rFonts w:ascii="Poppins" w:hAnsi="Poppins" w:cs="Poppins"/>
          <w:sz w:val="20"/>
          <w:szCs w:val="20"/>
        </w:rPr>
        <w:t>U</w:t>
      </w:r>
      <w:r w:rsidRPr="004F32B9">
        <w:rPr>
          <w:rFonts w:ascii="Poppins" w:hAnsi="Poppins" w:cs="Poppins"/>
          <w:sz w:val="20"/>
          <w:szCs w:val="20"/>
        </w:rPr>
        <w:t xml:space="preserve">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niniejszej </w:t>
      </w:r>
      <w:r w:rsidR="0090195F" w:rsidRPr="004F32B9">
        <w:rPr>
          <w:rFonts w:ascii="Poppins" w:hAnsi="Poppins" w:cs="Poppins"/>
          <w:sz w:val="20"/>
          <w:szCs w:val="20"/>
        </w:rPr>
        <w:t>U</w:t>
      </w:r>
      <w:r w:rsidRPr="004F32B9">
        <w:rPr>
          <w:rFonts w:ascii="Poppins" w:hAnsi="Poppins" w:cs="Poppins"/>
          <w:sz w:val="20"/>
          <w:szCs w:val="20"/>
        </w:rPr>
        <w:t xml:space="preserve">mowy, w szczególności Wykonawca zobowiązuje się wykazać związek pomiędzy wnioskowaną kwotą podwyższenia wynagrodzenia a wpływem zmiany zasad, o których mowa w ust. </w:t>
      </w:r>
      <w:r w:rsidR="00DF34A0">
        <w:rPr>
          <w:rFonts w:ascii="Poppins" w:hAnsi="Poppins" w:cs="Poppins"/>
          <w:sz w:val="20"/>
          <w:szCs w:val="20"/>
        </w:rPr>
        <w:t>2</w:t>
      </w:r>
      <w:r w:rsidRPr="004F32B9">
        <w:rPr>
          <w:rFonts w:ascii="Poppins" w:hAnsi="Poppins" w:cs="Poppins"/>
          <w:sz w:val="20"/>
          <w:szCs w:val="20"/>
        </w:rPr>
        <w:t xml:space="preserve"> lit. c) niniejszego paragrafu na kalkulację wynagrodzenia. Wniosek może obejmować jedynie dodatkowe koszty realizacji niniejszej </w:t>
      </w:r>
      <w:r w:rsidR="0090195F" w:rsidRPr="004F32B9">
        <w:rPr>
          <w:rFonts w:ascii="Poppins" w:hAnsi="Poppins" w:cs="Poppins"/>
          <w:sz w:val="20"/>
          <w:szCs w:val="20"/>
        </w:rPr>
        <w:t>U</w:t>
      </w:r>
      <w:r w:rsidRPr="004F32B9">
        <w:rPr>
          <w:rFonts w:ascii="Poppins" w:hAnsi="Poppins" w:cs="Poppins"/>
          <w:sz w:val="20"/>
          <w:szCs w:val="20"/>
        </w:rPr>
        <w:t xml:space="preserve">mowy, które Wykonawca obowiązkowo ponosi w związku ze zmianą zasad, o których mowa w ust. </w:t>
      </w:r>
      <w:r w:rsidR="00DF34A0">
        <w:rPr>
          <w:rFonts w:ascii="Poppins" w:hAnsi="Poppins" w:cs="Poppins"/>
          <w:sz w:val="20"/>
          <w:szCs w:val="20"/>
        </w:rPr>
        <w:t>2</w:t>
      </w:r>
      <w:r w:rsidRPr="004F32B9">
        <w:rPr>
          <w:rFonts w:ascii="Poppins" w:hAnsi="Poppins" w:cs="Poppins"/>
          <w:sz w:val="20"/>
          <w:szCs w:val="20"/>
        </w:rPr>
        <w:t xml:space="preserve"> lit. c) niniejszego paragrafu.</w:t>
      </w:r>
    </w:p>
    <w:p w14:paraId="55F50258" w14:textId="5A82434D"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W sytuacji wystąpienia okoliczności wskazanych w ust. </w:t>
      </w:r>
      <w:r w:rsidR="00854793">
        <w:rPr>
          <w:rFonts w:ascii="Poppins" w:hAnsi="Poppins" w:cs="Poppins"/>
          <w:sz w:val="20"/>
          <w:szCs w:val="20"/>
        </w:rPr>
        <w:t>2</w:t>
      </w:r>
      <w:r w:rsidRPr="004F32B9">
        <w:rPr>
          <w:rFonts w:ascii="Poppins" w:hAnsi="Poppins" w:cs="Poppins"/>
          <w:sz w:val="20"/>
          <w:szCs w:val="20"/>
        </w:rPr>
        <w:t xml:space="preserve"> lit. d) niniejszego paragrafu Wykonawca jest uprawniony złożyć Zamawiającemu w formie pisemnej wniosek o zmianę niniejszej </w:t>
      </w:r>
      <w:r w:rsidR="0090195F" w:rsidRPr="004F32B9">
        <w:rPr>
          <w:rFonts w:ascii="Poppins" w:hAnsi="Poppins" w:cs="Poppins"/>
          <w:sz w:val="20"/>
          <w:szCs w:val="20"/>
        </w:rPr>
        <w:t>U</w:t>
      </w:r>
      <w:r w:rsidRPr="004F32B9">
        <w:rPr>
          <w:rFonts w:ascii="Poppins" w:hAnsi="Poppins" w:cs="Poppins"/>
          <w:sz w:val="20"/>
          <w:szCs w:val="20"/>
        </w:rPr>
        <w:t xml:space="preserve">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wskazanie podstaw prawnych oraz dokładne wyliczenie kwoty wynagrodzenia Wykonawcy po zmianie niniejszej </w:t>
      </w:r>
      <w:r w:rsidR="0090195F" w:rsidRPr="004F32B9">
        <w:rPr>
          <w:rFonts w:ascii="Poppins" w:hAnsi="Poppins" w:cs="Poppins"/>
          <w:sz w:val="20"/>
          <w:szCs w:val="20"/>
        </w:rPr>
        <w:t>U</w:t>
      </w:r>
      <w:r w:rsidRPr="004F32B9">
        <w:rPr>
          <w:rFonts w:ascii="Poppins" w:hAnsi="Poppins" w:cs="Poppins"/>
          <w:sz w:val="20"/>
          <w:szCs w:val="20"/>
        </w:rPr>
        <w:t xml:space="preserve">mowy, w szczególności Wykonawca zobowiązuje się wykazać związek pomiędzy wnioskowaną kwotą podwyższenia wynagrodzenia a wpływem zmiany zasad, o których mowa w niniejszym punkcie na kalkulację wynagrodzenia. Wniosek może obejmować jedynie dodatkowe koszty realizacji niniejszej </w:t>
      </w:r>
      <w:r w:rsidR="0090195F" w:rsidRPr="004F32B9">
        <w:rPr>
          <w:rFonts w:ascii="Poppins" w:hAnsi="Poppins" w:cs="Poppins"/>
          <w:sz w:val="20"/>
          <w:szCs w:val="20"/>
        </w:rPr>
        <w:t>U</w:t>
      </w:r>
      <w:r w:rsidRPr="004F32B9">
        <w:rPr>
          <w:rFonts w:ascii="Poppins" w:hAnsi="Poppins" w:cs="Poppins"/>
          <w:sz w:val="20"/>
          <w:szCs w:val="20"/>
        </w:rPr>
        <w:t>mowy, które Wykonawca obowiązkowo ponosi w związku ze zmianą zasad, o których mowa w niniejszym punkcie.</w:t>
      </w:r>
    </w:p>
    <w:p w14:paraId="3367C53C" w14:textId="2245397A"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Zamawiający przewiduje zmianę terminów wykonania </w:t>
      </w:r>
      <w:r w:rsidR="00DA2BB0">
        <w:rPr>
          <w:rFonts w:ascii="Poppins" w:hAnsi="Poppins" w:cs="Poppins"/>
          <w:sz w:val="20"/>
          <w:szCs w:val="20"/>
        </w:rPr>
        <w:t>P</w:t>
      </w:r>
      <w:r w:rsidRPr="004F32B9">
        <w:rPr>
          <w:rFonts w:ascii="Poppins" w:hAnsi="Poppins" w:cs="Poppins"/>
          <w:sz w:val="20"/>
          <w:szCs w:val="20"/>
        </w:rPr>
        <w:t xml:space="preserve">rzedmiotu </w:t>
      </w:r>
      <w:r w:rsidR="00DA2BB0">
        <w:rPr>
          <w:rFonts w:ascii="Poppins" w:hAnsi="Poppins" w:cs="Poppins"/>
          <w:sz w:val="20"/>
          <w:szCs w:val="20"/>
        </w:rPr>
        <w:t>U</w:t>
      </w:r>
      <w:r w:rsidRPr="004F32B9">
        <w:rPr>
          <w:rFonts w:ascii="Poppins" w:hAnsi="Poppins" w:cs="Poppins"/>
          <w:sz w:val="20"/>
          <w:szCs w:val="20"/>
        </w:rPr>
        <w:t>mowy w przypadku:</w:t>
      </w:r>
    </w:p>
    <w:p w14:paraId="2D550C30" w14:textId="79976A0C" w:rsidR="00A11ECE" w:rsidRDefault="00C37FA2" w:rsidP="0029239A">
      <w:pPr>
        <w:pStyle w:val="Akapitzlist"/>
        <w:numPr>
          <w:ilvl w:val="0"/>
          <w:numId w:val="35"/>
        </w:numPr>
        <w:jc w:val="both"/>
        <w:rPr>
          <w:rFonts w:ascii="Poppins" w:hAnsi="Poppins" w:cs="Poppins"/>
          <w:sz w:val="20"/>
          <w:szCs w:val="20"/>
        </w:rPr>
      </w:pPr>
      <w:r w:rsidRPr="004F32B9">
        <w:rPr>
          <w:rFonts w:ascii="Poppins" w:hAnsi="Poppins" w:cs="Poppins"/>
          <w:sz w:val="20"/>
          <w:szCs w:val="20"/>
        </w:rPr>
        <w:t xml:space="preserve">zwłoki lub opóźnienia organów administracji </w:t>
      </w:r>
      <w:r w:rsidR="00A11ECE" w:rsidRPr="00A11ECE">
        <w:rPr>
          <w:rFonts w:ascii="Poppins" w:hAnsi="Poppins" w:cs="Poppins"/>
          <w:sz w:val="20"/>
          <w:szCs w:val="20"/>
        </w:rPr>
        <w:t xml:space="preserve">instytucji, urzędów, podmiotów lub osób trzecich </w:t>
      </w:r>
      <w:r w:rsidRPr="004F32B9">
        <w:rPr>
          <w:rFonts w:ascii="Poppins" w:hAnsi="Poppins" w:cs="Poppins"/>
          <w:sz w:val="20"/>
          <w:szCs w:val="20"/>
        </w:rPr>
        <w:t xml:space="preserve">w wydawaniu </w:t>
      </w:r>
      <w:r w:rsidR="00A11ECE" w:rsidRPr="004F32B9">
        <w:rPr>
          <w:rFonts w:ascii="Poppins" w:hAnsi="Poppins" w:cs="Poppins"/>
          <w:sz w:val="20"/>
          <w:szCs w:val="20"/>
        </w:rPr>
        <w:t>decyzji</w:t>
      </w:r>
      <w:r w:rsidR="00A11ECE" w:rsidRPr="00A11ECE">
        <w:rPr>
          <w:rFonts w:ascii="Poppins" w:hAnsi="Poppins" w:cs="Poppins"/>
          <w:sz w:val="20"/>
          <w:szCs w:val="20"/>
        </w:rPr>
        <w:t xml:space="preserve"> administracyjnych, uzgodnień, ekspertyz lub innych dokumentów niezbędnych do wykonania przedmiotu Umowy</w:t>
      </w:r>
      <w:r w:rsidR="00A11ECE">
        <w:rPr>
          <w:rFonts w:ascii="Poppins" w:hAnsi="Poppins" w:cs="Poppins"/>
          <w:sz w:val="20"/>
          <w:szCs w:val="20"/>
        </w:rPr>
        <w:t>,</w:t>
      </w:r>
    </w:p>
    <w:p w14:paraId="344F067E" w14:textId="15EE48D3" w:rsidR="00A11ECE" w:rsidRDefault="00A11ECE" w:rsidP="0029239A">
      <w:pPr>
        <w:pStyle w:val="Akapitzlist"/>
        <w:numPr>
          <w:ilvl w:val="0"/>
          <w:numId w:val="35"/>
        </w:numPr>
        <w:jc w:val="both"/>
        <w:rPr>
          <w:rFonts w:ascii="Poppins" w:hAnsi="Poppins" w:cs="Poppins"/>
          <w:sz w:val="20"/>
          <w:szCs w:val="20"/>
        </w:rPr>
      </w:pPr>
      <w:r w:rsidRPr="00A11ECE">
        <w:rPr>
          <w:rFonts w:ascii="Poppins" w:hAnsi="Poppins" w:cs="Poppins"/>
          <w:sz w:val="20"/>
          <w:szCs w:val="20"/>
        </w:rPr>
        <w:t xml:space="preserve">konieczności uzyskania wyroku sądu lub innego orzeczenia sądu albo organu administracji publicznej, którego uzyskanie nie było przewidziane w </w:t>
      </w:r>
      <w:r w:rsidR="00744968" w:rsidRPr="00A11ECE">
        <w:rPr>
          <w:rFonts w:ascii="Poppins" w:hAnsi="Poppins" w:cs="Poppins"/>
          <w:sz w:val="20"/>
          <w:szCs w:val="20"/>
        </w:rPr>
        <w:t xml:space="preserve">opisie przedmiotu </w:t>
      </w:r>
      <w:r w:rsidR="00744968">
        <w:rPr>
          <w:rFonts w:ascii="Poppins" w:hAnsi="Poppins" w:cs="Poppins"/>
          <w:sz w:val="20"/>
          <w:szCs w:val="20"/>
        </w:rPr>
        <w:t>usługi</w:t>
      </w:r>
      <w:r w:rsidRPr="00A11ECE">
        <w:rPr>
          <w:rFonts w:ascii="Poppins" w:hAnsi="Poppins" w:cs="Poppins"/>
          <w:sz w:val="20"/>
          <w:szCs w:val="20"/>
        </w:rPr>
        <w:t xml:space="preserve"> (ani w żadnym innym dokumencie stanowiącym element dokumentacji </w:t>
      </w:r>
      <w:r w:rsidR="00744968">
        <w:rPr>
          <w:rFonts w:ascii="Poppins" w:hAnsi="Poppins" w:cs="Poppins"/>
          <w:sz w:val="20"/>
          <w:szCs w:val="20"/>
        </w:rPr>
        <w:t xml:space="preserve">Konkursu lub </w:t>
      </w:r>
      <w:r w:rsidRPr="00A11ECE">
        <w:rPr>
          <w:rFonts w:ascii="Poppins" w:hAnsi="Poppins" w:cs="Poppins"/>
          <w:sz w:val="20"/>
          <w:szCs w:val="20"/>
        </w:rPr>
        <w:t xml:space="preserve">postępowania </w:t>
      </w:r>
      <w:r w:rsidR="00744968">
        <w:rPr>
          <w:rFonts w:ascii="Poppins" w:hAnsi="Poppins" w:cs="Poppins"/>
          <w:sz w:val="20"/>
          <w:szCs w:val="20"/>
        </w:rPr>
        <w:t>z wolnej ręki</w:t>
      </w:r>
      <w:r w:rsidRPr="00A11ECE">
        <w:rPr>
          <w:rFonts w:ascii="Poppins" w:hAnsi="Poppins" w:cs="Poppins"/>
          <w:sz w:val="20"/>
          <w:szCs w:val="20"/>
        </w:rPr>
        <w:t>), a jest niezbędne celem wykonania obowiązków Wykonawcy wynikających z Umowy,</w:t>
      </w:r>
    </w:p>
    <w:p w14:paraId="1CDE561F" w14:textId="77777777" w:rsidR="00052E20" w:rsidRPr="00052E20" w:rsidRDefault="00052E20" w:rsidP="0029239A">
      <w:pPr>
        <w:pStyle w:val="Akapitzlist"/>
        <w:numPr>
          <w:ilvl w:val="0"/>
          <w:numId w:val="35"/>
        </w:numPr>
        <w:jc w:val="both"/>
        <w:rPr>
          <w:rFonts w:ascii="Poppins" w:hAnsi="Poppins" w:cs="Poppins"/>
          <w:sz w:val="20"/>
          <w:szCs w:val="20"/>
        </w:rPr>
      </w:pPr>
      <w:r w:rsidRPr="00052E20">
        <w:rPr>
          <w:rFonts w:ascii="Poppins" w:hAnsi="Poppins" w:cs="Poppins"/>
          <w:sz w:val="20"/>
          <w:szCs w:val="20"/>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11ED7DE1" w14:textId="7F161A55" w:rsidR="00052E20" w:rsidRPr="00052E20" w:rsidRDefault="00052E20" w:rsidP="0029239A">
      <w:pPr>
        <w:pStyle w:val="Akapitzlist"/>
        <w:numPr>
          <w:ilvl w:val="0"/>
          <w:numId w:val="35"/>
        </w:numPr>
        <w:jc w:val="both"/>
        <w:rPr>
          <w:rFonts w:ascii="Poppins" w:hAnsi="Poppins" w:cs="Poppins"/>
          <w:sz w:val="20"/>
          <w:szCs w:val="20"/>
        </w:rPr>
      </w:pPr>
      <w:r w:rsidRPr="00052E20">
        <w:rPr>
          <w:rFonts w:ascii="Poppins" w:hAnsi="Poppins" w:cs="Poppins"/>
          <w:sz w:val="20"/>
          <w:szCs w:val="20"/>
        </w:rPr>
        <w:t>zmiany Umowy na podstawie art. 455 ust. 2 PZP – termin wykonania Umowy lub jej Etapu może ulec wydłużeniu o czas, jaki jest niezbędny do wykonania dodatkowego zakresu prac zleconych zgodnie z art. 455 ust. 2 PZP</w:t>
      </w:r>
      <w:r>
        <w:rPr>
          <w:rFonts w:ascii="Poppins" w:hAnsi="Poppins" w:cs="Poppins"/>
          <w:sz w:val="20"/>
          <w:szCs w:val="20"/>
        </w:rPr>
        <w:t>,</w:t>
      </w:r>
    </w:p>
    <w:p w14:paraId="0C330ED4" w14:textId="6D2AF68B" w:rsidR="00052E20" w:rsidRPr="00052E20" w:rsidRDefault="00C37FA2" w:rsidP="0029239A">
      <w:pPr>
        <w:pStyle w:val="Akapitzlist"/>
        <w:numPr>
          <w:ilvl w:val="0"/>
          <w:numId w:val="35"/>
        </w:numPr>
        <w:jc w:val="both"/>
        <w:rPr>
          <w:rFonts w:ascii="Poppins" w:hAnsi="Poppins" w:cs="Poppins"/>
          <w:sz w:val="20"/>
          <w:szCs w:val="20"/>
        </w:rPr>
      </w:pPr>
      <w:r w:rsidRPr="00052E20">
        <w:rPr>
          <w:rFonts w:ascii="Poppins" w:hAnsi="Poppins" w:cs="Poppins"/>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w:t>
      </w:r>
    </w:p>
    <w:p w14:paraId="3E74BA7F" w14:textId="117C95B3" w:rsidR="00C37FA2" w:rsidRDefault="00E716A6" w:rsidP="0029239A">
      <w:pPr>
        <w:pStyle w:val="Akapitzlist"/>
        <w:numPr>
          <w:ilvl w:val="0"/>
          <w:numId w:val="35"/>
        </w:numPr>
        <w:jc w:val="both"/>
        <w:rPr>
          <w:rFonts w:ascii="Poppins" w:hAnsi="Poppins" w:cs="Poppins"/>
          <w:sz w:val="20"/>
          <w:szCs w:val="20"/>
        </w:rPr>
      </w:pPr>
      <w:r w:rsidRPr="00052E20">
        <w:rPr>
          <w:rFonts w:ascii="Poppins" w:hAnsi="Poppins" w:cs="Poppins"/>
          <w:sz w:val="20"/>
          <w:szCs w:val="20"/>
        </w:rPr>
        <w:t>w przypadku zlecenia dodatkowych prac projektowych, o których mowa w ust. 10 poniżej</w:t>
      </w:r>
      <w:r w:rsidR="00052E20">
        <w:rPr>
          <w:rFonts w:ascii="Poppins" w:hAnsi="Poppins" w:cs="Poppins"/>
          <w:sz w:val="20"/>
          <w:szCs w:val="20"/>
        </w:rPr>
        <w:t>,</w:t>
      </w:r>
    </w:p>
    <w:p w14:paraId="36E4DDBB" w14:textId="39978DAA" w:rsidR="00AD5178" w:rsidRPr="00AD5178" w:rsidRDefault="00AD5178" w:rsidP="0029239A">
      <w:pPr>
        <w:pStyle w:val="Akapitzlist"/>
        <w:numPr>
          <w:ilvl w:val="0"/>
          <w:numId w:val="35"/>
        </w:numPr>
        <w:jc w:val="both"/>
        <w:rPr>
          <w:rFonts w:ascii="Poppins" w:hAnsi="Poppins" w:cs="Poppins"/>
          <w:sz w:val="20"/>
          <w:szCs w:val="20"/>
        </w:rPr>
      </w:pPr>
      <w:r>
        <w:rPr>
          <w:rFonts w:ascii="Poppins" w:hAnsi="Poppins" w:cs="Poppins"/>
          <w:sz w:val="20"/>
          <w:szCs w:val="20"/>
        </w:rPr>
        <w:t xml:space="preserve">w zakresie nadzoru autorskiego: </w:t>
      </w:r>
      <w:r w:rsidRPr="00AD5178">
        <w:rPr>
          <w:rFonts w:ascii="Poppins" w:hAnsi="Poppins" w:cs="Poppins"/>
          <w:sz w:val="20"/>
          <w:szCs w:val="20"/>
        </w:rPr>
        <w:t xml:space="preserve">w </w:t>
      </w:r>
      <w:r w:rsidRPr="002E0A3D">
        <w:rPr>
          <w:rFonts w:ascii="Poppins" w:hAnsi="Poppins" w:cs="Poppins"/>
          <w:sz w:val="20"/>
          <w:szCs w:val="20"/>
        </w:rPr>
        <w:t>przypadku zmiany terminu rozpoczęcia lub zakończenia prac przez wykonawcę Zamówienia na Wystawę, przedłużenia terminu wykonania Zamówienia na Wystawę</w:t>
      </w:r>
      <w:r w:rsidRPr="00AD5178">
        <w:rPr>
          <w:rFonts w:ascii="Poppins" w:hAnsi="Poppins" w:cs="Poppins"/>
          <w:sz w:val="20"/>
          <w:szCs w:val="20"/>
        </w:rPr>
        <w:t xml:space="preserve"> lub opóźnienia w wykonaniu Zamówieni</w:t>
      </w:r>
      <w:r>
        <w:rPr>
          <w:rFonts w:ascii="Poppins" w:hAnsi="Poppins" w:cs="Poppins"/>
          <w:sz w:val="20"/>
          <w:szCs w:val="20"/>
        </w:rPr>
        <w:t>a</w:t>
      </w:r>
      <w:r w:rsidRPr="00AD5178">
        <w:rPr>
          <w:rFonts w:ascii="Poppins" w:hAnsi="Poppins" w:cs="Poppins"/>
          <w:sz w:val="20"/>
          <w:szCs w:val="20"/>
        </w:rPr>
        <w:t xml:space="preserve"> na Wystawę</w:t>
      </w:r>
      <w:r w:rsidR="009857DF">
        <w:rPr>
          <w:rFonts w:ascii="Poppins" w:hAnsi="Poppins" w:cs="Poppins"/>
          <w:sz w:val="20"/>
          <w:szCs w:val="20"/>
        </w:rPr>
        <w:t xml:space="preserve"> -</w:t>
      </w:r>
      <w:r w:rsidRPr="00AD5178">
        <w:rPr>
          <w:rFonts w:ascii="Poppins" w:hAnsi="Poppins" w:cs="Poppins"/>
          <w:sz w:val="20"/>
          <w:szCs w:val="20"/>
        </w:rPr>
        <w:t xml:space="preserve"> do czasu ukończenia </w:t>
      </w:r>
      <w:r w:rsidR="002E0A3D" w:rsidRPr="00AD5178">
        <w:rPr>
          <w:rFonts w:ascii="Poppins" w:hAnsi="Poppins" w:cs="Poppins"/>
          <w:sz w:val="20"/>
          <w:szCs w:val="20"/>
        </w:rPr>
        <w:t>Zamówieni</w:t>
      </w:r>
      <w:r w:rsidR="002E0A3D">
        <w:rPr>
          <w:rFonts w:ascii="Poppins" w:hAnsi="Poppins" w:cs="Poppins"/>
          <w:sz w:val="20"/>
          <w:szCs w:val="20"/>
        </w:rPr>
        <w:t>a</w:t>
      </w:r>
      <w:r w:rsidR="002E0A3D" w:rsidRPr="00AD5178">
        <w:rPr>
          <w:rFonts w:ascii="Poppins" w:hAnsi="Poppins" w:cs="Poppins"/>
          <w:sz w:val="20"/>
          <w:szCs w:val="20"/>
        </w:rPr>
        <w:t xml:space="preserve"> na Wystawę</w:t>
      </w:r>
      <w:r w:rsidRPr="00AD5178">
        <w:rPr>
          <w:rFonts w:ascii="Poppins" w:hAnsi="Poppins" w:cs="Poppins"/>
          <w:sz w:val="20"/>
          <w:szCs w:val="20"/>
        </w:rPr>
        <w:t xml:space="preserve">, </w:t>
      </w:r>
    </w:p>
    <w:p w14:paraId="7813BA50" w14:textId="19B45257" w:rsidR="002E0A3D" w:rsidRPr="002E0A3D" w:rsidRDefault="007F6AFB" w:rsidP="0029239A">
      <w:pPr>
        <w:pStyle w:val="Akapitzlist"/>
        <w:numPr>
          <w:ilvl w:val="0"/>
          <w:numId w:val="35"/>
        </w:numPr>
        <w:jc w:val="both"/>
        <w:rPr>
          <w:rFonts w:ascii="Poppins" w:hAnsi="Poppins" w:cs="Poppins"/>
          <w:sz w:val="20"/>
          <w:szCs w:val="20"/>
        </w:rPr>
      </w:pPr>
      <w:r>
        <w:rPr>
          <w:rFonts w:ascii="Poppins" w:hAnsi="Poppins" w:cs="Poppins"/>
          <w:sz w:val="20"/>
          <w:szCs w:val="20"/>
        </w:rPr>
        <w:t xml:space="preserve">w zakresie nadzoru autorskiego: </w:t>
      </w:r>
      <w:r w:rsidR="002E0A3D" w:rsidRPr="002E0A3D">
        <w:rPr>
          <w:rFonts w:ascii="Poppins" w:hAnsi="Poppins" w:cs="Poppins"/>
          <w:sz w:val="20"/>
          <w:szCs w:val="20"/>
        </w:rPr>
        <w:t xml:space="preserve">rozwiązania umowy </w:t>
      </w:r>
      <w:r w:rsidR="002E0A3D">
        <w:rPr>
          <w:rFonts w:ascii="Poppins" w:hAnsi="Poppins" w:cs="Poppins"/>
          <w:sz w:val="20"/>
          <w:szCs w:val="20"/>
        </w:rPr>
        <w:t xml:space="preserve">w sprawie </w:t>
      </w:r>
      <w:r w:rsidR="002E0A3D" w:rsidRPr="002E0A3D">
        <w:rPr>
          <w:rFonts w:ascii="Poppins" w:hAnsi="Poppins" w:cs="Poppins"/>
          <w:sz w:val="20"/>
          <w:szCs w:val="20"/>
        </w:rPr>
        <w:t xml:space="preserve">Zamówienia na Wystawę z dotychczasowym wykonawcą i konieczności dokonania wyboru nowego Zamówienia na Wystawę </w:t>
      </w:r>
      <w:r w:rsidR="009857DF">
        <w:rPr>
          <w:rFonts w:ascii="Poppins" w:hAnsi="Poppins" w:cs="Poppins"/>
          <w:sz w:val="20"/>
          <w:szCs w:val="20"/>
        </w:rPr>
        <w:t xml:space="preserve">- </w:t>
      </w:r>
      <w:r w:rsidR="002E0A3D" w:rsidRPr="002E0A3D">
        <w:rPr>
          <w:rFonts w:ascii="Poppins" w:hAnsi="Poppins" w:cs="Poppins"/>
          <w:sz w:val="20"/>
          <w:szCs w:val="20"/>
        </w:rPr>
        <w:t xml:space="preserve">o czas niezbędny do zakończenia </w:t>
      </w:r>
      <w:r w:rsidRPr="002E0A3D">
        <w:rPr>
          <w:rFonts w:ascii="Poppins" w:hAnsi="Poppins" w:cs="Poppins"/>
          <w:sz w:val="20"/>
          <w:szCs w:val="20"/>
        </w:rPr>
        <w:t>Zamówienia na Wystawę</w:t>
      </w:r>
      <w:r w:rsidR="002E0A3D" w:rsidRPr="002E0A3D">
        <w:rPr>
          <w:rFonts w:ascii="Poppins" w:hAnsi="Poppins" w:cs="Poppins"/>
          <w:sz w:val="20"/>
          <w:szCs w:val="20"/>
        </w:rPr>
        <w:t>, nad którymi nadzór sprawuje Wykonawca</w:t>
      </w:r>
      <w:r w:rsidR="009857DF">
        <w:rPr>
          <w:rFonts w:ascii="Poppins" w:hAnsi="Poppins" w:cs="Poppins"/>
          <w:sz w:val="20"/>
          <w:szCs w:val="20"/>
        </w:rPr>
        <w:t xml:space="preserve">. </w:t>
      </w:r>
    </w:p>
    <w:p w14:paraId="4BD98486" w14:textId="38162CB1" w:rsidR="00052E20" w:rsidRPr="00052E20" w:rsidRDefault="009857DF" w:rsidP="009857DF">
      <w:pPr>
        <w:pStyle w:val="Akapitzlist"/>
        <w:ind w:left="851"/>
        <w:jc w:val="both"/>
        <w:rPr>
          <w:rFonts w:ascii="Poppins" w:hAnsi="Poppins" w:cs="Poppins"/>
          <w:sz w:val="20"/>
          <w:szCs w:val="20"/>
        </w:rPr>
      </w:pPr>
      <w:r>
        <w:rPr>
          <w:rFonts w:ascii="Poppins" w:hAnsi="Poppins" w:cs="Poppins"/>
          <w:sz w:val="20"/>
          <w:szCs w:val="20"/>
        </w:rPr>
        <w:t xml:space="preserve">W przypadku </w:t>
      </w:r>
      <w:r w:rsidRPr="002E0A3D">
        <w:rPr>
          <w:rFonts w:ascii="Poppins" w:hAnsi="Poppins" w:cs="Poppins"/>
          <w:sz w:val="20"/>
          <w:szCs w:val="20"/>
        </w:rPr>
        <w:t>przedłużenia terminu wykonania Zamówienia na Wystawę</w:t>
      </w:r>
      <w:r>
        <w:rPr>
          <w:rFonts w:ascii="Poppins" w:hAnsi="Poppins" w:cs="Poppins"/>
          <w:sz w:val="20"/>
          <w:szCs w:val="20"/>
        </w:rPr>
        <w:t xml:space="preserve"> </w:t>
      </w:r>
      <w:r w:rsidR="00AE7B47">
        <w:rPr>
          <w:rFonts w:ascii="Poppins" w:hAnsi="Poppins" w:cs="Poppins"/>
          <w:sz w:val="20"/>
          <w:szCs w:val="20"/>
        </w:rPr>
        <w:t xml:space="preserve">ponad </w:t>
      </w:r>
      <w:r w:rsidR="00AE7B47" w:rsidRPr="00AE7B47">
        <w:rPr>
          <w:rFonts w:ascii="Poppins" w:hAnsi="Poppins" w:cs="Poppins"/>
          <w:sz w:val="20"/>
          <w:szCs w:val="20"/>
        </w:rPr>
        <w:t>do maksymaln</w:t>
      </w:r>
      <w:r w:rsidR="00AE7B47">
        <w:rPr>
          <w:rFonts w:ascii="Poppins" w:hAnsi="Poppins" w:cs="Poppins"/>
          <w:sz w:val="20"/>
          <w:szCs w:val="20"/>
        </w:rPr>
        <w:t>y</w:t>
      </w:r>
      <w:r w:rsidR="00AE7B47" w:rsidRPr="00AE7B47">
        <w:rPr>
          <w:rFonts w:ascii="Poppins" w:hAnsi="Poppins" w:cs="Poppins"/>
          <w:sz w:val="20"/>
          <w:szCs w:val="20"/>
        </w:rPr>
        <w:t xml:space="preserve"> okres świadczenia usługi nadzoru wskazan</w:t>
      </w:r>
      <w:r w:rsidR="00AE7B47">
        <w:rPr>
          <w:rFonts w:ascii="Poppins" w:hAnsi="Poppins" w:cs="Poppins"/>
          <w:sz w:val="20"/>
          <w:szCs w:val="20"/>
        </w:rPr>
        <w:t>y</w:t>
      </w:r>
      <w:r w:rsidR="00AE7B47" w:rsidRPr="00AE7B47">
        <w:rPr>
          <w:rFonts w:ascii="Poppins" w:hAnsi="Poppins" w:cs="Poppins"/>
          <w:sz w:val="20"/>
          <w:szCs w:val="20"/>
        </w:rPr>
        <w:t xml:space="preserve"> w </w:t>
      </w:r>
      <w:r w:rsidR="00AE7B47">
        <w:rPr>
          <w:rFonts w:ascii="Poppins" w:hAnsi="Poppins" w:cs="Poppins"/>
          <w:sz w:val="20"/>
          <w:szCs w:val="20"/>
        </w:rPr>
        <w:t xml:space="preserve">§ 5 </w:t>
      </w:r>
      <w:r w:rsidR="00AE7B47" w:rsidRPr="00AE7B47">
        <w:rPr>
          <w:rFonts w:ascii="Poppins" w:hAnsi="Poppins" w:cs="Poppins"/>
          <w:sz w:val="20"/>
          <w:szCs w:val="20"/>
        </w:rPr>
        <w:t>ust. 6 pkt 1 i 2,</w:t>
      </w:r>
      <w:r w:rsidR="00AE7B47">
        <w:rPr>
          <w:rFonts w:ascii="Poppins" w:hAnsi="Poppins" w:cs="Poppins"/>
          <w:sz w:val="20"/>
          <w:szCs w:val="20"/>
        </w:rPr>
        <w:t xml:space="preserve"> </w:t>
      </w:r>
      <w:r>
        <w:rPr>
          <w:rFonts w:ascii="Poppins" w:hAnsi="Poppins" w:cs="Poppins"/>
          <w:sz w:val="20"/>
          <w:szCs w:val="20"/>
        </w:rPr>
        <w:t>Zamawiający dopuszcza możliwość odpowiedniego zwiększenia wynagrodzenia Wykonawcy</w:t>
      </w:r>
      <w:r w:rsidR="00DF172C">
        <w:rPr>
          <w:rFonts w:ascii="Poppins" w:hAnsi="Poppins" w:cs="Poppins"/>
          <w:sz w:val="20"/>
          <w:szCs w:val="20"/>
        </w:rPr>
        <w:t xml:space="preserve">. W takim przypadku Wykonawcy przysługiwać będzie wynagrodzenie </w:t>
      </w:r>
      <w:r w:rsidR="000A30F6">
        <w:rPr>
          <w:rFonts w:ascii="Poppins" w:hAnsi="Poppins" w:cs="Poppins"/>
          <w:sz w:val="20"/>
          <w:szCs w:val="20"/>
        </w:rPr>
        <w:t xml:space="preserve">w wysokości dotychczasowego wynagrodzenia miesięcznego za każdy dodatkowy miesiąc świadczenia usługi nadzoru z uwzględnieniem ewentualnie waloryzacji. </w:t>
      </w:r>
    </w:p>
    <w:p w14:paraId="1F236FB5" w14:textId="1F3AD545" w:rsidR="00C37FA2" w:rsidRPr="004F32B9" w:rsidRDefault="00C37FA2"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W sytuacji wystąpienia okoliczności wskazanych w ust. 7 niniejszego paragrafu Wykonawca jest uprawniony złożyć Zamawiającemu w formie pisemnej wniosek </w:t>
      </w:r>
      <w:r w:rsidR="00DA34B3" w:rsidRPr="004F32B9">
        <w:rPr>
          <w:rFonts w:ascii="Poppins" w:hAnsi="Poppins" w:cs="Poppins"/>
          <w:sz w:val="20"/>
          <w:szCs w:val="20"/>
        </w:rPr>
        <w:br/>
      </w:r>
      <w:r w:rsidRPr="004F32B9">
        <w:rPr>
          <w:rFonts w:ascii="Poppins" w:hAnsi="Poppins" w:cs="Poppins"/>
          <w:sz w:val="20"/>
          <w:szCs w:val="20"/>
        </w:rPr>
        <w:t xml:space="preserve">o zmianę niniejszej </w:t>
      </w:r>
      <w:r w:rsidR="0090195F" w:rsidRPr="004F32B9">
        <w:rPr>
          <w:rFonts w:ascii="Poppins" w:hAnsi="Poppins" w:cs="Poppins"/>
          <w:sz w:val="20"/>
          <w:szCs w:val="20"/>
        </w:rPr>
        <w:t>U</w:t>
      </w:r>
      <w:r w:rsidRPr="004F32B9">
        <w:rPr>
          <w:rFonts w:ascii="Poppins" w:hAnsi="Poppins" w:cs="Poppins"/>
          <w:sz w:val="20"/>
          <w:szCs w:val="20"/>
        </w:rPr>
        <w:t xml:space="preserve">mowy w zakresie terminu wykonania </w:t>
      </w:r>
      <w:r w:rsidR="0090195F" w:rsidRPr="004F32B9">
        <w:rPr>
          <w:rFonts w:ascii="Poppins" w:hAnsi="Poppins" w:cs="Poppins"/>
          <w:sz w:val="20"/>
          <w:szCs w:val="20"/>
        </w:rPr>
        <w:t>P</w:t>
      </w:r>
      <w:r w:rsidRPr="004F32B9">
        <w:rPr>
          <w:rFonts w:ascii="Poppins" w:hAnsi="Poppins" w:cs="Poppins"/>
          <w:sz w:val="20"/>
          <w:szCs w:val="20"/>
        </w:rPr>
        <w:t xml:space="preserve">rzedmiotu </w:t>
      </w:r>
      <w:r w:rsidR="0090195F" w:rsidRPr="004F32B9">
        <w:rPr>
          <w:rFonts w:ascii="Poppins" w:hAnsi="Poppins" w:cs="Poppins"/>
          <w:sz w:val="20"/>
          <w:szCs w:val="20"/>
        </w:rPr>
        <w:t>U</w:t>
      </w:r>
      <w:r w:rsidRPr="004F32B9">
        <w:rPr>
          <w:rFonts w:ascii="Poppins" w:hAnsi="Poppins" w:cs="Poppins"/>
          <w:sz w:val="20"/>
          <w:szCs w:val="20"/>
        </w:rPr>
        <w:t>mowy. Wniosek winien zawierać wyczerpujące uzasadnienie faktyczne.</w:t>
      </w:r>
    </w:p>
    <w:p w14:paraId="2D8136DD" w14:textId="2F742F37" w:rsidR="00C37FA2" w:rsidRPr="004F32B9" w:rsidRDefault="0090195F"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W każdym przypadku zmiany Umowy, o</w:t>
      </w:r>
      <w:r w:rsidR="00C37FA2" w:rsidRPr="004F32B9">
        <w:rPr>
          <w:rFonts w:ascii="Poppins" w:hAnsi="Poppins" w:cs="Poppins"/>
          <w:sz w:val="20"/>
          <w:szCs w:val="20"/>
        </w:rPr>
        <w:t xml:space="preserve">bowiązek wykazania wpływu </w:t>
      </w:r>
      <w:r w:rsidRPr="004F32B9">
        <w:rPr>
          <w:rFonts w:ascii="Poppins" w:hAnsi="Poppins" w:cs="Poppins"/>
          <w:sz w:val="20"/>
          <w:szCs w:val="20"/>
        </w:rPr>
        <w:t>ww. okoliczności faktycznych</w:t>
      </w:r>
      <w:r w:rsidR="00C37FA2" w:rsidRPr="004F32B9">
        <w:rPr>
          <w:rFonts w:ascii="Poppins" w:hAnsi="Poppins" w:cs="Poppins"/>
          <w:sz w:val="20"/>
          <w:szCs w:val="20"/>
        </w:rPr>
        <w:t xml:space="preserve"> na zmianę wynagrodzenia lub terminu wykonania niniejszej </w:t>
      </w:r>
      <w:r w:rsidRPr="004F32B9">
        <w:rPr>
          <w:rFonts w:ascii="Poppins" w:hAnsi="Poppins" w:cs="Poppins"/>
          <w:sz w:val="20"/>
          <w:szCs w:val="20"/>
        </w:rPr>
        <w:t>U</w:t>
      </w:r>
      <w:r w:rsidR="00C37FA2" w:rsidRPr="004F32B9">
        <w:rPr>
          <w:rFonts w:ascii="Poppins" w:hAnsi="Poppins" w:cs="Poppins"/>
          <w:sz w:val="20"/>
          <w:szCs w:val="20"/>
        </w:rPr>
        <w:t xml:space="preserve">mowy należy do Wykonawcy pod rygorem odmowy dokonania zmiany </w:t>
      </w:r>
      <w:r w:rsidRPr="004F32B9">
        <w:rPr>
          <w:rFonts w:ascii="Poppins" w:hAnsi="Poppins" w:cs="Poppins"/>
          <w:sz w:val="20"/>
          <w:szCs w:val="20"/>
        </w:rPr>
        <w:t>U</w:t>
      </w:r>
      <w:r w:rsidR="00C37FA2" w:rsidRPr="004F32B9">
        <w:rPr>
          <w:rFonts w:ascii="Poppins" w:hAnsi="Poppins" w:cs="Poppins"/>
          <w:sz w:val="20"/>
          <w:szCs w:val="20"/>
        </w:rPr>
        <w:t>mowy przez Zamawiającego.</w:t>
      </w:r>
    </w:p>
    <w:p w14:paraId="51229A65" w14:textId="1B14D0E2" w:rsidR="00427976" w:rsidRPr="004F32B9" w:rsidRDefault="00427976"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Zamawiający zastrzega sobie możliwość zlecenia Wykonawcy dodatkowych prac projektowych, pozostających w związku funkcjonalnym z </w:t>
      </w:r>
      <w:r w:rsidR="0090195F" w:rsidRPr="004F32B9">
        <w:rPr>
          <w:rFonts w:ascii="Poppins" w:hAnsi="Poppins" w:cs="Poppins"/>
          <w:sz w:val="20"/>
          <w:szCs w:val="20"/>
        </w:rPr>
        <w:t>P</w:t>
      </w:r>
      <w:r w:rsidRPr="004F32B9">
        <w:rPr>
          <w:rFonts w:ascii="Poppins" w:hAnsi="Poppins" w:cs="Poppins"/>
          <w:sz w:val="20"/>
          <w:szCs w:val="20"/>
        </w:rPr>
        <w:t xml:space="preserve">rzedmiotem niniejszej </w:t>
      </w:r>
      <w:r w:rsidR="0090195F" w:rsidRPr="004F32B9">
        <w:rPr>
          <w:rFonts w:ascii="Poppins" w:hAnsi="Poppins" w:cs="Poppins"/>
          <w:sz w:val="20"/>
          <w:szCs w:val="20"/>
        </w:rPr>
        <w:t>U</w:t>
      </w:r>
      <w:r w:rsidRPr="004F32B9">
        <w:rPr>
          <w:rFonts w:ascii="Poppins" w:hAnsi="Poppins" w:cs="Poppins"/>
          <w:sz w:val="20"/>
          <w:szCs w:val="20"/>
        </w:rPr>
        <w:t>mowy, które nie były możliwe do przewidzenia na etapie jej zawarcia.</w:t>
      </w:r>
    </w:p>
    <w:p w14:paraId="3789F3ED" w14:textId="44708FAD" w:rsidR="00427976" w:rsidRPr="004F32B9" w:rsidRDefault="00427976"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Zlecenie dodatkowych prac projektowych nastąpi w formie pisemnego aneksu do </w:t>
      </w:r>
      <w:r w:rsidR="0090195F" w:rsidRPr="004F32B9">
        <w:rPr>
          <w:rFonts w:ascii="Poppins" w:hAnsi="Poppins" w:cs="Poppins"/>
          <w:sz w:val="20"/>
          <w:szCs w:val="20"/>
        </w:rPr>
        <w:t>U</w:t>
      </w:r>
      <w:r w:rsidRPr="004F32B9">
        <w:rPr>
          <w:rFonts w:ascii="Poppins" w:hAnsi="Poppins" w:cs="Poppins"/>
          <w:sz w:val="20"/>
          <w:szCs w:val="20"/>
        </w:rPr>
        <w:t>mowy, w którym Strony określą:</w:t>
      </w:r>
    </w:p>
    <w:p w14:paraId="425F9FC4" w14:textId="77777777" w:rsidR="00427976" w:rsidRPr="004F32B9" w:rsidRDefault="00427976" w:rsidP="0029239A">
      <w:pPr>
        <w:pStyle w:val="Akapitzlist"/>
        <w:numPr>
          <w:ilvl w:val="0"/>
          <w:numId w:val="49"/>
        </w:numPr>
        <w:jc w:val="both"/>
        <w:rPr>
          <w:rFonts w:ascii="Poppins" w:hAnsi="Poppins" w:cs="Poppins"/>
          <w:sz w:val="20"/>
          <w:szCs w:val="20"/>
        </w:rPr>
      </w:pPr>
      <w:r w:rsidRPr="004F32B9">
        <w:rPr>
          <w:rFonts w:ascii="Poppins" w:hAnsi="Poppins" w:cs="Poppins"/>
          <w:sz w:val="20"/>
          <w:szCs w:val="20"/>
        </w:rPr>
        <w:t>zakres rzeczowy prac,</w:t>
      </w:r>
    </w:p>
    <w:p w14:paraId="698105C8" w14:textId="77777777" w:rsidR="00427976" w:rsidRPr="004F32B9" w:rsidRDefault="00427976" w:rsidP="0029239A">
      <w:pPr>
        <w:pStyle w:val="Akapitzlist"/>
        <w:numPr>
          <w:ilvl w:val="0"/>
          <w:numId w:val="49"/>
        </w:numPr>
        <w:jc w:val="both"/>
        <w:rPr>
          <w:rFonts w:ascii="Poppins" w:hAnsi="Poppins" w:cs="Poppins"/>
          <w:sz w:val="20"/>
          <w:szCs w:val="20"/>
        </w:rPr>
      </w:pPr>
      <w:r w:rsidRPr="004F32B9">
        <w:rPr>
          <w:rFonts w:ascii="Poppins" w:hAnsi="Poppins" w:cs="Poppins"/>
          <w:sz w:val="20"/>
          <w:szCs w:val="20"/>
        </w:rPr>
        <w:t>termin wykonania,</w:t>
      </w:r>
    </w:p>
    <w:p w14:paraId="15C7B2DC" w14:textId="77777777" w:rsidR="00427976" w:rsidRPr="004F32B9" w:rsidRDefault="00427976" w:rsidP="0029239A">
      <w:pPr>
        <w:pStyle w:val="Akapitzlist"/>
        <w:numPr>
          <w:ilvl w:val="0"/>
          <w:numId w:val="49"/>
        </w:numPr>
        <w:jc w:val="both"/>
        <w:rPr>
          <w:rFonts w:ascii="Poppins" w:hAnsi="Poppins" w:cs="Poppins"/>
          <w:sz w:val="20"/>
          <w:szCs w:val="20"/>
        </w:rPr>
      </w:pPr>
      <w:r w:rsidRPr="004F32B9">
        <w:rPr>
          <w:rFonts w:ascii="Poppins" w:hAnsi="Poppins" w:cs="Poppins"/>
          <w:sz w:val="20"/>
          <w:szCs w:val="20"/>
        </w:rPr>
        <w:t>wynagrodzenie,</w:t>
      </w:r>
    </w:p>
    <w:p w14:paraId="2925564C" w14:textId="77777777" w:rsidR="00427976" w:rsidRPr="004F32B9" w:rsidRDefault="00427976" w:rsidP="0029239A">
      <w:pPr>
        <w:pStyle w:val="Akapitzlist"/>
        <w:numPr>
          <w:ilvl w:val="0"/>
          <w:numId w:val="49"/>
        </w:numPr>
        <w:jc w:val="both"/>
        <w:rPr>
          <w:rFonts w:ascii="Poppins" w:hAnsi="Poppins" w:cs="Poppins"/>
          <w:sz w:val="20"/>
          <w:szCs w:val="20"/>
        </w:rPr>
      </w:pPr>
      <w:r w:rsidRPr="004F32B9">
        <w:rPr>
          <w:rFonts w:ascii="Poppins" w:hAnsi="Poppins" w:cs="Poppins"/>
          <w:sz w:val="20"/>
          <w:szCs w:val="20"/>
        </w:rPr>
        <w:t>sposób rozliczenia.</w:t>
      </w:r>
    </w:p>
    <w:p w14:paraId="186C7A2D" w14:textId="10A56819" w:rsidR="00427976" w:rsidRPr="004F32B9" w:rsidRDefault="00427976"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Łączna wartość dodatkowych prac projektowych zlecanych na podstawie niniejszego paragrafu nie może przekroczyć 10% wartości wynagrodzenia określonego w § </w:t>
      </w:r>
      <w:r w:rsidR="00F636DC" w:rsidRPr="004F32B9">
        <w:rPr>
          <w:rFonts w:ascii="Poppins" w:hAnsi="Poppins" w:cs="Poppins"/>
          <w:sz w:val="20"/>
          <w:szCs w:val="20"/>
        </w:rPr>
        <w:t>4</w:t>
      </w:r>
      <w:r w:rsidRPr="004F32B9">
        <w:rPr>
          <w:rFonts w:ascii="Poppins" w:hAnsi="Poppins" w:cs="Poppins"/>
          <w:sz w:val="20"/>
          <w:szCs w:val="20"/>
        </w:rPr>
        <w:t xml:space="preserve"> ust</w:t>
      </w:r>
      <w:r w:rsidR="00F636DC" w:rsidRPr="004F32B9">
        <w:rPr>
          <w:rFonts w:ascii="Poppins" w:hAnsi="Poppins" w:cs="Poppins"/>
          <w:sz w:val="20"/>
          <w:szCs w:val="20"/>
        </w:rPr>
        <w:t>. 1</w:t>
      </w:r>
      <w:r w:rsidRPr="004F32B9">
        <w:rPr>
          <w:rFonts w:ascii="Poppins" w:hAnsi="Poppins" w:cs="Poppins"/>
          <w:sz w:val="20"/>
          <w:szCs w:val="20"/>
        </w:rPr>
        <w:t xml:space="preserve"> niniejszej </w:t>
      </w:r>
      <w:r w:rsidR="00F636DC" w:rsidRPr="004F32B9">
        <w:rPr>
          <w:rFonts w:ascii="Poppins" w:hAnsi="Poppins" w:cs="Poppins"/>
          <w:sz w:val="20"/>
          <w:szCs w:val="20"/>
        </w:rPr>
        <w:t>U</w:t>
      </w:r>
      <w:r w:rsidRPr="004F32B9">
        <w:rPr>
          <w:rFonts w:ascii="Poppins" w:hAnsi="Poppins" w:cs="Poppins"/>
          <w:sz w:val="20"/>
          <w:szCs w:val="20"/>
        </w:rPr>
        <w:t>mowy.</w:t>
      </w:r>
    </w:p>
    <w:p w14:paraId="1497DEA7" w14:textId="5874AE9B" w:rsidR="00D2328A" w:rsidRPr="004F32B9" w:rsidRDefault="004B46A5"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 xml:space="preserve">Zmiana </w:t>
      </w:r>
      <w:r w:rsidR="00F636DC" w:rsidRPr="004F32B9">
        <w:rPr>
          <w:rFonts w:ascii="Poppins" w:hAnsi="Poppins" w:cs="Poppins"/>
          <w:sz w:val="20"/>
          <w:szCs w:val="20"/>
        </w:rPr>
        <w:t>U</w:t>
      </w:r>
      <w:r w:rsidRPr="004F32B9">
        <w:rPr>
          <w:rFonts w:ascii="Poppins" w:hAnsi="Poppins" w:cs="Poppins"/>
          <w:sz w:val="20"/>
          <w:szCs w:val="20"/>
        </w:rPr>
        <w:t>mowy w zakresie dodatkowych prac projektowych nie stanowi zmiany jej ogólnego charakteru, o której mowa w art. 455 ust. 1 PZP.</w:t>
      </w:r>
    </w:p>
    <w:p w14:paraId="04B5745C" w14:textId="5F0A2E10" w:rsidR="00F636DC" w:rsidRPr="004F32B9" w:rsidRDefault="00F636DC" w:rsidP="0029239A">
      <w:pPr>
        <w:pStyle w:val="Akapitzlist"/>
        <w:numPr>
          <w:ilvl w:val="0"/>
          <w:numId w:val="47"/>
        </w:numPr>
        <w:jc w:val="both"/>
        <w:rPr>
          <w:rFonts w:ascii="Poppins" w:hAnsi="Poppins" w:cs="Poppins"/>
          <w:sz w:val="20"/>
          <w:szCs w:val="20"/>
        </w:rPr>
      </w:pPr>
      <w:r w:rsidRPr="004F32B9">
        <w:rPr>
          <w:rFonts w:ascii="Poppins" w:hAnsi="Poppins" w:cs="Poppins"/>
          <w:sz w:val="20"/>
          <w:szCs w:val="20"/>
        </w:rPr>
        <w:t>W przypadku skorzystania z prawa opcji i wydłużenia się okresu realizacji Zamówienia na Wystawę</w:t>
      </w:r>
      <w:r w:rsidR="00611765" w:rsidRPr="004F32B9">
        <w:rPr>
          <w:rFonts w:ascii="Poppins" w:hAnsi="Poppins" w:cs="Poppins"/>
          <w:sz w:val="20"/>
          <w:szCs w:val="20"/>
        </w:rPr>
        <w:t xml:space="preserve">, wydłużenie okresu świadczenia usług objętych prawem opcji maksymalnie o okres wydłużenia się realizacji Zamówienia na Wystawę wraz z odpowiednią zmianą wynagrodzenia. </w:t>
      </w:r>
    </w:p>
    <w:p w14:paraId="35C20F50" w14:textId="3C48C745"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1</w:t>
      </w:r>
      <w:r w:rsidR="000F13BF" w:rsidRPr="004F32B9">
        <w:rPr>
          <w:rFonts w:ascii="Poppins" w:hAnsi="Poppins" w:cs="Poppins"/>
          <w:b/>
          <w:bCs/>
          <w:sz w:val="20"/>
          <w:szCs w:val="20"/>
        </w:rPr>
        <w:t>3</w:t>
      </w:r>
    </w:p>
    <w:p w14:paraId="70D24135"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Podwykonawcy</w:t>
      </w:r>
    </w:p>
    <w:p w14:paraId="4D1C8397" w14:textId="77777777" w:rsidR="00672C24" w:rsidRPr="004F32B9" w:rsidRDefault="00672C24" w:rsidP="0029239A">
      <w:pPr>
        <w:pStyle w:val="Akapitzlist"/>
        <w:numPr>
          <w:ilvl w:val="0"/>
          <w:numId w:val="3"/>
        </w:numPr>
        <w:spacing w:after="0"/>
        <w:jc w:val="both"/>
        <w:rPr>
          <w:rFonts w:ascii="Poppins" w:hAnsi="Poppins" w:cs="Poppins"/>
          <w:sz w:val="20"/>
          <w:szCs w:val="20"/>
        </w:rPr>
      </w:pPr>
      <w:r w:rsidRPr="004F32B9">
        <w:rPr>
          <w:rFonts w:ascii="Poppins" w:hAnsi="Poppins" w:cs="Poppins"/>
          <w:sz w:val="20"/>
          <w:szCs w:val="20"/>
        </w:rPr>
        <w:t>Wykonawca może powierzyć wykonanie części prac osobom trzecim (dalej: „Podwykonawcy”).</w:t>
      </w:r>
    </w:p>
    <w:p w14:paraId="59F12314" w14:textId="77777777" w:rsidR="00672C24" w:rsidRPr="004F32B9" w:rsidRDefault="00672C24" w:rsidP="0029239A">
      <w:pPr>
        <w:pStyle w:val="Akapitzlist"/>
        <w:numPr>
          <w:ilvl w:val="0"/>
          <w:numId w:val="3"/>
        </w:numPr>
        <w:spacing w:after="0"/>
        <w:jc w:val="both"/>
        <w:rPr>
          <w:rFonts w:ascii="Poppins" w:hAnsi="Poppins" w:cs="Poppins"/>
          <w:sz w:val="20"/>
          <w:szCs w:val="20"/>
        </w:rPr>
      </w:pPr>
      <w:r w:rsidRPr="004F32B9">
        <w:rPr>
          <w:rFonts w:ascii="Poppins" w:hAnsi="Poppins" w:cs="Poppins"/>
          <w:sz w:val="20"/>
          <w:szCs w:val="20"/>
        </w:rPr>
        <w:t>Jeżeli Wykonawca korzystał z potencjału podmiotu trzeciego na potrzebę spełniania warunków udziału w postępowaniu w zakresie wiedzy i doświadczenia, zobowiązany jest zapewnić udział tego podmiotu w realizacji Umowy w zakresie odpowiadającym wykorzystanemu potencjałowi.</w:t>
      </w:r>
    </w:p>
    <w:p w14:paraId="12DB8D56" w14:textId="60BF4266" w:rsidR="00672C24" w:rsidRPr="004F32B9" w:rsidRDefault="00672C24" w:rsidP="0029239A">
      <w:pPr>
        <w:pStyle w:val="Akapitzlist"/>
        <w:numPr>
          <w:ilvl w:val="0"/>
          <w:numId w:val="3"/>
        </w:numPr>
        <w:spacing w:after="0"/>
        <w:jc w:val="both"/>
        <w:rPr>
          <w:rFonts w:ascii="Poppins" w:hAnsi="Poppins" w:cs="Poppins"/>
          <w:sz w:val="20"/>
          <w:szCs w:val="20"/>
        </w:rPr>
      </w:pPr>
      <w:r w:rsidRPr="004F32B9">
        <w:rPr>
          <w:rFonts w:ascii="Poppins" w:hAnsi="Poppins" w:cs="Poppins"/>
          <w:sz w:val="20"/>
          <w:szCs w:val="20"/>
        </w:rPr>
        <w:t xml:space="preserve">W dniu zawarcia Umowy Wykonawca przekaże Zamawiającemu listę podmiotów </w:t>
      </w:r>
      <w:r w:rsidRPr="004F32B9">
        <w:rPr>
          <w:rFonts w:ascii="Poppins" w:hAnsi="Poppins" w:cs="Poppins"/>
          <w:sz w:val="20"/>
          <w:szCs w:val="20"/>
        </w:rPr>
        <w:br/>
        <w:t xml:space="preserve">i osób, którym powierzy wykonanie poszczególnych części </w:t>
      </w:r>
      <w:r w:rsidR="009F34EB">
        <w:rPr>
          <w:rFonts w:ascii="Poppins" w:hAnsi="Poppins" w:cs="Poppins"/>
          <w:sz w:val="20"/>
          <w:szCs w:val="20"/>
        </w:rPr>
        <w:t xml:space="preserve">Dokumentacji </w:t>
      </w:r>
      <w:r w:rsidR="00AD0291">
        <w:rPr>
          <w:rFonts w:ascii="Poppins" w:hAnsi="Poppins" w:cs="Poppins"/>
          <w:sz w:val="20"/>
          <w:szCs w:val="20"/>
        </w:rPr>
        <w:t>p</w:t>
      </w:r>
      <w:r w:rsidRPr="004F32B9">
        <w:rPr>
          <w:rFonts w:ascii="Poppins" w:hAnsi="Poppins" w:cs="Poppins"/>
          <w:sz w:val="20"/>
          <w:szCs w:val="20"/>
        </w:rPr>
        <w:t>rojektowe</w:t>
      </w:r>
      <w:r w:rsidR="009F34EB">
        <w:rPr>
          <w:rFonts w:ascii="Poppins" w:hAnsi="Poppins" w:cs="Poppins"/>
          <w:sz w:val="20"/>
          <w:szCs w:val="20"/>
        </w:rPr>
        <w:t>j</w:t>
      </w:r>
      <w:r w:rsidRPr="004F32B9">
        <w:rPr>
          <w:rFonts w:ascii="Poppins" w:hAnsi="Poppins" w:cs="Poppins"/>
          <w:sz w:val="20"/>
          <w:szCs w:val="20"/>
        </w:rPr>
        <w:t xml:space="preserve"> lub innych prac związanych z realizacją Umowy. Wykonawca zobowiązuje się do bieżącej aktualizacji tej listy oraz do przekazania jej ostatecznej wersji w terminie 3 dni od przekazania </w:t>
      </w:r>
      <w:r w:rsidR="009F34EB">
        <w:rPr>
          <w:rFonts w:ascii="Poppins" w:hAnsi="Poppins" w:cs="Poppins"/>
          <w:sz w:val="20"/>
          <w:szCs w:val="20"/>
        </w:rPr>
        <w:t xml:space="preserve">Dokumentacji </w:t>
      </w:r>
      <w:r w:rsidR="00AD0291">
        <w:rPr>
          <w:rFonts w:ascii="Poppins" w:hAnsi="Poppins" w:cs="Poppins"/>
          <w:sz w:val="20"/>
          <w:szCs w:val="20"/>
        </w:rPr>
        <w:t>p</w:t>
      </w:r>
      <w:r w:rsidRPr="004F32B9">
        <w:rPr>
          <w:rFonts w:ascii="Poppins" w:hAnsi="Poppins" w:cs="Poppins"/>
          <w:sz w:val="20"/>
          <w:szCs w:val="20"/>
        </w:rPr>
        <w:t>rojektowe</w:t>
      </w:r>
      <w:r w:rsidR="009F34EB">
        <w:rPr>
          <w:rFonts w:ascii="Poppins" w:hAnsi="Poppins" w:cs="Poppins"/>
          <w:sz w:val="20"/>
          <w:szCs w:val="20"/>
        </w:rPr>
        <w:t>j</w:t>
      </w:r>
      <w:r w:rsidRPr="004F32B9">
        <w:rPr>
          <w:rFonts w:ascii="Poppins" w:hAnsi="Poppins" w:cs="Poppins"/>
          <w:sz w:val="20"/>
          <w:szCs w:val="20"/>
        </w:rPr>
        <w:t xml:space="preserve"> Zamawiającemu.</w:t>
      </w:r>
    </w:p>
    <w:p w14:paraId="0BC9D245" w14:textId="77777777" w:rsidR="00672C24" w:rsidRPr="004F32B9" w:rsidRDefault="00672C24" w:rsidP="0029239A">
      <w:pPr>
        <w:pStyle w:val="Akapitzlist"/>
        <w:numPr>
          <w:ilvl w:val="0"/>
          <w:numId w:val="3"/>
        </w:numPr>
        <w:spacing w:after="0"/>
        <w:jc w:val="both"/>
        <w:rPr>
          <w:rFonts w:ascii="Poppins" w:hAnsi="Poppins" w:cs="Poppins"/>
          <w:sz w:val="20"/>
          <w:szCs w:val="20"/>
        </w:rPr>
      </w:pPr>
      <w:r w:rsidRPr="004F32B9">
        <w:rPr>
          <w:rFonts w:ascii="Poppins" w:hAnsi="Poppins" w:cs="Poppins"/>
          <w:sz w:val="20"/>
          <w:szCs w:val="20"/>
        </w:rPr>
        <w:t>Wykonawca ponosi pełną odpowiedzialność za działania i zaniechania Podwykonawców jak za własne.</w:t>
      </w:r>
    </w:p>
    <w:p w14:paraId="5894531E" w14:textId="77777777" w:rsidR="0090732B" w:rsidRPr="004F32B9" w:rsidRDefault="0090732B" w:rsidP="0029239A">
      <w:pPr>
        <w:pStyle w:val="Akapitzlist"/>
        <w:numPr>
          <w:ilvl w:val="0"/>
          <w:numId w:val="3"/>
        </w:numPr>
        <w:spacing w:after="0"/>
        <w:jc w:val="both"/>
        <w:rPr>
          <w:rFonts w:ascii="Poppins" w:hAnsi="Poppins" w:cs="Poppins"/>
          <w:sz w:val="20"/>
          <w:szCs w:val="20"/>
        </w:rPr>
      </w:pPr>
      <w:r w:rsidRPr="004F32B9">
        <w:rPr>
          <w:rFonts w:ascii="Poppins" w:hAnsi="Poppins" w:cs="Poppins"/>
          <w:sz w:val="20"/>
          <w:szCs w:val="20"/>
        </w:rPr>
        <w:t>Zamawiający nie ponosi żadnych kosztów związanych z usługami Podwykonawców, w tym kosztów ich wynagrodzenia, przeniesienia praw autorskich ani innych wydatków (np. transportu).</w:t>
      </w:r>
    </w:p>
    <w:p w14:paraId="4D458CA0" w14:textId="77777777" w:rsidR="007F6054" w:rsidRPr="004F32B9" w:rsidRDefault="007F6054" w:rsidP="007F6054">
      <w:pPr>
        <w:pStyle w:val="Akapitzlist"/>
        <w:spacing w:after="0"/>
        <w:jc w:val="both"/>
        <w:rPr>
          <w:rFonts w:ascii="Poppins" w:hAnsi="Poppins" w:cs="Poppins"/>
          <w:sz w:val="20"/>
          <w:szCs w:val="20"/>
        </w:rPr>
      </w:pPr>
    </w:p>
    <w:p w14:paraId="0030B118" w14:textId="77777777" w:rsidR="007F6054" w:rsidRPr="004F32B9" w:rsidRDefault="007F6054" w:rsidP="007F6054">
      <w:pPr>
        <w:pStyle w:val="Akapitzlist"/>
        <w:spacing w:after="0"/>
        <w:jc w:val="both"/>
        <w:rPr>
          <w:rFonts w:ascii="Poppins" w:hAnsi="Poppins" w:cs="Poppins"/>
          <w:sz w:val="20"/>
          <w:szCs w:val="20"/>
        </w:rPr>
      </w:pPr>
    </w:p>
    <w:p w14:paraId="67068676" w14:textId="5D3AE491"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1</w:t>
      </w:r>
      <w:r w:rsidR="000F13BF" w:rsidRPr="004F32B9">
        <w:rPr>
          <w:rFonts w:ascii="Poppins" w:hAnsi="Poppins" w:cs="Poppins"/>
          <w:b/>
          <w:bCs/>
          <w:sz w:val="20"/>
          <w:szCs w:val="20"/>
        </w:rPr>
        <w:t>4</w:t>
      </w:r>
    </w:p>
    <w:p w14:paraId="0061452C" w14:textId="77777777" w:rsidR="00140029" w:rsidRPr="004F32B9" w:rsidRDefault="002809F6" w:rsidP="00356229">
      <w:pPr>
        <w:jc w:val="center"/>
        <w:rPr>
          <w:rFonts w:ascii="Poppins" w:hAnsi="Poppins" w:cs="Poppins"/>
          <w:b/>
          <w:bCs/>
          <w:sz w:val="20"/>
          <w:szCs w:val="20"/>
        </w:rPr>
      </w:pPr>
      <w:r w:rsidRPr="004F32B9">
        <w:rPr>
          <w:rFonts w:ascii="Poppins" w:hAnsi="Poppins" w:cs="Poppins"/>
          <w:b/>
          <w:bCs/>
          <w:sz w:val="20"/>
          <w:szCs w:val="20"/>
        </w:rPr>
        <w:t>Rękojmia</w:t>
      </w:r>
      <w:r w:rsidR="008A5D9D" w:rsidRPr="004F32B9">
        <w:rPr>
          <w:rFonts w:ascii="Poppins" w:hAnsi="Poppins" w:cs="Poppins"/>
          <w:b/>
          <w:bCs/>
          <w:sz w:val="20"/>
          <w:szCs w:val="20"/>
        </w:rPr>
        <w:t xml:space="preserve"> i gwarancja</w:t>
      </w:r>
    </w:p>
    <w:p w14:paraId="6A60A2B2" w14:textId="738E422F" w:rsidR="00AF3A20" w:rsidRPr="004F32B9" w:rsidRDefault="002809F6" w:rsidP="0029239A">
      <w:pPr>
        <w:pStyle w:val="Akapitzlist"/>
        <w:numPr>
          <w:ilvl w:val="0"/>
          <w:numId w:val="22"/>
        </w:numPr>
        <w:spacing w:after="0"/>
        <w:ind w:left="283" w:hanging="283"/>
        <w:jc w:val="both"/>
        <w:rPr>
          <w:rFonts w:ascii="Poppins" w:hAnsi="Poppins" w:cs="Poppins"/>
          <w:sz w:val="20"/>
          <w:szCs w:val="20"/>
        </w:rPr>
      </w:pPr>
      <w:r w:rsidRPr="004F32B9">
        <w:rPr>
          <w:rFonts w:ascii="Poppins" w:hAnsi="Poppins" w:cs="Poppins"/>
          <w:sz w:val="20"/>
          <w:szCs w:val="20"/>
        </w:rPr>
        <w:t xml:space="preserve">Wykonawca udziela Zamawiającemu </w:t>
      </w:r>
      <w:r w:rsidR="008A5D9D" w:rsidRPr="004F32B9">
        <w:rPr>
          <w:rFonts w:ascii="Poppins" w:hAnsi="Poppins" w:cs="Poppins"/>
          <w:sz w:val="20"/>
          <w:szCs w:val="20"/>
        </w:rPr>
        <w:t>gwarancji</w:t>
      </w:r>
      <w:r w:rsidR="00C66ABB" w:rsidRPr="004F32B9">
        <w:rPr>
          <w:rFonts w:ascii="Poppins" w:hAnsi="Poppins" w:cs="Poppins"/>
          <w:sz w:val="20"/>
          <w:szCs w:val="20"/>
        </w:rPr>
        <w:t xml:space="preserve"> jakości</w:t>
      </w:r>
      <w:r w:rsidR="008A5D9D" w:rsidRPr="004F32B9">
        <w:rPr>
          <w:rFonts w:ascii="Poppins" w:hAnsi="Poppins" w:cs="Poppins"/>
          <w:sz w:val="20"/>
          <w:szCs w:val="20"/>
        </w:rPr>
        <w:t xml:space="preserve"> i </w:t>
      </w:r>
      <w:r w:rsidRPr="004F32B9">
        <w:rPr>
          <w:rFonts w:ascii="Poppins" w:hAnsi="Poppins" w:cs="Poppins"/>
          <w:sz w:val="20"/>
          <w:szCs w:val="20"/>
        </w:rPr>
        <w:t xml:space="preserve">rękojmi za wady </w:t>
      </w:r>
      <w:r w:rsidR="005166FB">
        <w:rPr>
          <w:rFonts w:ascii="Poppins" w:hAnsi="Poppins" w:cs="Poppins"/>
          <w:sz w:val="20"/>
          <w:szCs w:val="20"/>
        </w:rPr>
        <w:t>Szczegółowego Opracowania Projektowego</w:t>
      </w:r>
      <w:r w:rsidR="005166FB" w:rsidRPr="00795FC2">
        <w:rPr>
          <w:rFonts w:ascii="Poppins" w:hAnsi="Poppins" w:cs="Poppins"/>
          <w:sz w:val="20"/>
          <w:szCs w:val="20"/>
        </w:rPr>
        <w:t xml:space="preserve"> </w:t>
      </w:r>
      <w:r w:rsidRPr="004F32B9">
        <w:rPr>
          <w:rFonts w:ascii="Poppins" w:hAnsi="Poppins" w:cs="Poppins"/>
          <w:sz w:val="20"/>
          <w:szCs w:val="20"/>
        </w:rPr>
        <w:t xml:space="preserve">na okres </w:t>
      </w:r>
      <w:r w:rsidR="006D44E8" w:rsidRPr="004F32B9">
        <w:rPr>
          <w:rFonts w:ascii="Poppins" w:hAnsi="Poppins" w:cs="Poppins"/>
          <w:sz w:val="20"/>
          <w:szCs w:val="20"/>
        </w:rPr>
        <w:t>10</w:t>
      </w:r>
      <w:r w:rsidRPr="004F32B9">
        <w:rPr>
          <w:rFonts w:ascii="Poppins" w:hAnsi="Poppins" w:cs="Poppins"/>
          <w:sz w:val="20"/>
          <w:szCs w:val="20"/>
        </w:rPr>
        <w:t xml:space="preserve"> lat od dnia je</w:t>
      </w:r>
      <w:r w:rsidR="002D77C3" w:rsidRPr="004F32B9">
        <w:rPr>
          <w:rFonts w:ascii="Poppins" w:hAnsi="Poppins" w:cs="Poppins"/>
          <w:sz w:val="20"/>
          <w:szCs w:val="20"/>
        </w:rPr>
        <w:t>j</w:t>
      </w:r>
      <w:r w:rsidRPr="004F32B9">
        <w:rPr>
          <w:rFonts w:ascii="Poppins" w:hAnsi="Poppins" w:cs="Poppins"/>
          <w:sz w:val="20"/>
          <w:szCs w:val="20"/>
        </w:rPr>
        <w:t xml:space="preserve"> przekazania na podstawie Protokołu Odbioru</w:t>
      </w:r>
      <w:r w:rsidR="00C66ABB" w:rsidRPr="004F32B9">
        <w:rPr>
          <w:rFonts w:ascii="Poppins" w:hAnsi="Poppins" w:cs="Poppins"/>
          <w:sz w:val="20"/>
          <w:szCs w:val="20"/>
        </w:rPr>
        <w:t xml:space="preserve"> (termin liczy się od daty odbioru ostatniej z części</w:t>
      </w:r>
      <w:r w:rsidR="002D77C3" w:rsidRPr="004F32B9">
        <w:rPr>
          <w:rFonts w:ascii="Poppins" w:hAnsi="Poppins" w:cs="Poppins"/>
          <w:sz w:val="20"/>
          <w:szCs w:val="20"/>
        </w:rPr>
        <w:t>/</w:t>
      </w:r>
      <w:r w:rsidR="005166FB" w:rsidRPr="005166FB">
        <w:rPr>
          <w:rFonts w:ascii="Poppins" w:hAnsi="Poppins" w:cs="Poppins"/>
          <w:sz w:val="20"/>
          <w:szCs w:val="20"/>
        </w:rPr>
        <w:t xml:space="preserve"> </w:t>
      </w:r>
      <w:r w:rsidR="005166FB">
        <w:rPr>
          <w:rFonts w:ascii="Poppins" w:hAnsi="Poppins" w:cs="Poppins"/>
          <w:sz w:val="20"/>
          <w:szCs w:val="20"/>
        </w:rPr>
        <w:t>Szczegółowego Opracowania Projektowego)</w:t>
      </w:r>
      <w:r w:rsidR="002D77C3" w:rsidRPr="004F32B9">
        <w:rPr>
          <w:rFonts w:ascii="Poppins" w:hAnsi="Poppins" w:cs="Poppins"/>
          <w:sz w:val="20"/>
          <w:szCs w:val="20"/>
        </w:rPr>
        <w:t xml:space="preserve">. </w:t>
      </w:r>
    </w:p>
    <w:p w14:paraId="184E87EC" w14:textId="16D99ED6" w:rsidR="008A5D9D" w:rsidRPr="004F32B9" w:rsidRDefault="008A5D9D"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O wykryciu wady przez Zamawiającego w okresie rękojmi i gwarancji</w:t>
      </w:r>
      <w:r w:rsidR="00A30679" w:rsidRPr="004F32B9">
        <w:rPr>
          <w:rFonts w:ascii="Poppins" w:hAnsi="Poppins" w:cs="Poppins"/>
          <w:sz w:val="20"/>
          <w:szCs w:val="20"/>
        </w:rPr>
        <w:t xml:space="preserve"> jakości</w:t>
      </w:r>
      <w:r w:rsidRPr="004F32B9">
        <w:rPr>
          <w:rFonts w:ascii="Poppins" w:hAnsi="Poppins" w:cs="Poppins"/>
          <w:sz w:val="20"/>
          <w:szCs w:val="20"/>
        </w:rPr>
        <w:t>, Zamawiający</w:t>
      </w:r>
      <w:r w:rsidR="00A30679" w:rsidRPr="004F32B9">
        <w:rPr>
          <w:rFonts w:ascii="Poppins" w:hAnsi="Poppins" w:cs="Poppins"/>
          <w:sz w:val="20"/>
          <w:szCs w:val="20"/>
        </w:rPr>
        <w:t xml:space="preserve"> </w:t>
      </w:r>
      <w:r w:rsidRPr="004F32B9">
        <w:rPr>
          <w:rFonts w:ascii="Poppins" w:hAnsi="Poppins" w:cs="Poppins"/>
          <w:sz w:val="20"/>
          <w:szCs w:val="20"/>
        </w:rPr>
        <w:t>zawiadomi Wykonawcę w formie pisemnej lub w formie elektronicznej, wzywając Wykonawcę do</w:t>
      </w:r>
      <w:r w:rsidR="00C66ABB" w:rsidRPr="004F32B9">
        <w:rPr>
          <w:rFonts w:ascii="Poppins" w:hAnsi="Poppins" w:cs="Poppins"/>
          <w:sz w:val="20"/>
          <w:szCs w:val="20"/>
        </w:rPr>
        <w:t xml:space="preserve"> </w:t>
      </w:r>
      <w:r w:rsidRPr="004F32B9">
        <w:rPr>
          <w:rFonts w:ascii="Poppins" w:hAnsi="Poppins" w:cs="Poppins"/>
          <w:sz w:val="20"/>
          <w:szCs w:val="20"/>
        </w:rPr>
        <w:t>usunięcia wad</w:t>
      </w:r>
      <w:r w:rsidR="00C66ABB" w:rsidRPr="004F32B9">
        <w:rPr>
          <w:rFonts w:ascii="Poppins" w:hAnsi="Poppins" w:cs="Poppins"/>
          <w:sz w:val="20"/>
          <w:szCs w:val="20"/>
        </w:rPr>
        <w:t>y</w:t>
      </w:r>
      <w:r w:rsidRPr="004F32B9">
        <w:rPr>
          <w:rFonts w:ascii="Poppins" w:hAnsi="Poppins" w:cs="Poppins"/>
          <w:sz w:val="20"/>
          <w:szCs w:val="20"/>
        </w:rPr>
        <w:t xml:space="preserve"> w terminie wyznaczonym przez Zamawiającego.</w:t>
      </w:r>
    </w:p>
    <w:p w14:paraId="17C11984" w14:textId="2FCD20DA" w:rsidR="002809F6" w:rsidRPr="004F32B9" w:rsidRDefault="00C66ABB"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 xml:space="preserve">W ramach gwarancji jakości </w:t>
      </w:r>
      <w:r w:rsidR="002809F6" w:rsidRPr="004F32B9">
        <w:rPr>
          <w:rFonts w:ascii="Poppins" w:hAnsi="Poppins" w:cs="Poppins"/>
          <w:sz w:val="20"/>
          <w:szCs w:val="20"/>
        </w:rPr>
        <w:t>Wykonawca zobowiązuje się do nieodpłatnego usunięcia stwierdzonych wad w terminie ……….. (……………….) dni roboczych od dnia otrzymania zawiadomienia o wadzie. W razie bezskutecznego upływu tego terminu, Zamawiający wezwie Wykonawcę do usunięcia wad w terminie dodatkowych ……….. (………………….) dni, pod rygorem powierzenia ich usunięcia osobie trzeciej na koszt i ryzyko Wykonawcy (wykonanie zastępcze).</w:t>
      </w:r>
    </w:p>
    <w:p w14:paraId="65FC99F1" w14:textId="77777777" w:rsidR="002809F6" w:rsidRPr="004F32B9" w:rsidRDefault="002809F6"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 xml:space="preserve">Po bezskutecznym upływie terminu, o którym mowa w ust. </w:t>
      </w:r>
      <w:r w:rsidR="008A5D9D" w:rsidRPr="004F32B9">
        <w:rPr>
          <w:rFonts w:ascii="Poppins" w:hAnsi="Poppins" w:cs="Poppins"/>
          <w:sz w:val="20"/>
          <w:szCs w:val="20"/>
        </w:rPr>
        <w:t>3</w:t>
      </w:r>
      <w:r w:rsidRPr="004F32B9">
        <w:rPr>
          <w:rFonts w:ascii="Poppins" w:hAnsi="Poppins" w:cs="Poppins"/>
          <w:sz w:val="20"/>
          <w:szCs w:val="20"/>
        </w:rPr>
        <w:t>, Zamawiający ma prawo zlecić usunięcie wad osobie trzeciej na koszt i ryzyko Wykonawcy. Wykonawca zobowiązany jest zwrócić Zamawiającemu poniesione z tego tytułu koszty w terminie 14 dni od dnia otrzymania stosownej faktury.</w:t>
      </w:r>
      <w:r w:rsidR="00C66ABB" w:rsidRPr="004F32B9">
        <w:rPr>
          <w:rFonts w:ascii="Poppins" w:hAnsi="Poppins" w:cs="Poppins"/>
          <w:sz w:val="20"/>
          <w:szCs w:val="20"/>
        </w:rPr>
        <w:t xml:space="preserve"> Zlecenie usunięcia wad w drodze wykonania zastępczego nie będzie stanowić naruszenia praw autorskich Wykonawcy, ani powodować utraty przez Zamawiającego uprawnień z tytułu gwarancji i rękojmi. </w:t>
      </w:r>
    </w:p>
    <w:p w14:paraId="26AAAD36" w14:textId="64034A9E" w:rsidR="008A5D9D" w:rsidRPr="004F32B9" w:rsidRDefault="008A5D9D"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 xml:space="preserve">W przypadku </w:t>
      </w:r>
      <w:r w:rsidR="00A30679" w:rsidRPr="004F32B9">
        <w:rPr>
          <w:rFonts w:ascii="Poppins" w:hAnsi="Poppins" w:cs="Poppins"/>
          <w:sz w:val="20"/>
          <w:szCs w:val="20"/>
        </w:rPr>
        <w:t xml:space="preserve">zawinione </w:t>
      </w:r>
      <w:r w:rsidRPr="004F32B9">
        <w:rPr>
          <w:rFonts w:ascii="Poppins" w:hAnsi="Poppins" w:cs="Poppins"/>
          <w:sz w:val="20"/>
          <w:szCs w:val="20"/>
        </w:rPr>
        <w:t xml:space="preserve">nieusunięcia wad w okresie gwarancji </w:t>
      </w:r>
      <w:r w:rsidR="00A30679" w:rsidRPr="004F32B9">
        <w:rPr>
          <w:rFonts w:ascii="Poppins" w:hAnsi="Poppins" w:cs="Poppins"/>
          <w:sz w:val="20"/>
          <w:szCs w:val="20"/>
        </w:rPr>
        <w:t xml:space="preserve">jakości </w:t>
      </w:r>
      <w:r w:rsidRPr="004F32B9">
        <w:rPr>
          <w:rFonts w:ascii="Poppins" w:hAnsi="Poppins" w:cs="Poppins"/>
          <w:sz w:val="20"/>
          <w:szCs w:val="20"/>
        </w:rPr>
        <w:t>i rękojmi przez Wykonawcę w wyznaczonym</w:t>
      </w:r>
      <w:r w:rsidR="00A30679" w:rsidRPr="004F32B9">
        <w:rPr>
          <w:rFonts w:ascii="Poppins" w:hAnsi="Poppins" w:cs="Poppins"/>
          <w:sz w:val="20"/>
          <w:szCs w:val="20"/>
        </w:rPr>
        <w:t xml:space="preserve"> </w:t>
      </w:r>
      <w:r w:rsidRPr="004F32B9">
        <w:rPr>
          <w:rFonts w:ascii="Poppins" w:hAnsi="Poppins" w:cs="Poppins"/>
          <w:sz w:val="20"/>
          <w:szCs w:val="20"/>
        </w:rPr>
        <w:t>przez Zamawiającego terminie, od chwili upływu tego terminu Wykonawca będzie pozostawał</w:t>
      </w:r>
      <w:r w:rsidR="00A30679" w:rsidRPr="004F32B9">
        <w:rPr>
          <w:rFonts w:ascii="Poppins" w:hAnsi="Poppins" w:cs="Poppins"/>
          <w:sz w:val="20"/>
          <w:szCs w:val="20"/>
        </w:rPr>
        <w:t xml:space="preserve"> </w:t>
      </w:r>
      <w:r w:rsidRPr="004F32B9">
        <w:rPr>
          <w:rFonts w:ascii="Poppins" w:hAnsi="Poppins" w:cs="Poppins"/>
          <w:sz w:val="20"/>
          <w:szCs w:val="20"/>
        </w:rPr>
        <w:t xml:space="preserve">w zwłoce i podlegał z tego tytułu karom umownym, zgodnie z postanowieniami niniejszej </w:t>
      </w:r>
      <w:r w:rsidR="00A30679" w:rsidRPr="004F32B9">
        <w:rPr>
          <w:rFonts w:ascii="Poppins" w:hAnsi="Poppins" w:cs="Poppins"/>
          <w:sz w:val="20"/>
          <w:szCs w:val="20"/>
        </w:rPr>
        <w:t>U</w:t>
      </w:r>
      <w:r w:rsidRPr="004F32B9">
        <w:rPr>
          <w:rFonts w:ascii="Poppins" w:hAnsi="Poppins" w:cs="Poppins"/>
          <w:sz w:val="20"/>
          <w:szCs w:val="20"/>
        </w:rPr>
        <w:t>mowy.</w:t>
      </w:r>
    </w:p>
    <w:p w14:paraId="7CC3B15A" w14:textId="49C7E084" w:rsidR="00C66ABB" w:rsidRPr="004F32B9" w:rsidRDefault="00C66ABB"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Zamawiający może wykonywać uprawnienia z tytułu rękojmi niezależnie od uprawnień z tytułu gwarancji</w:t>
      </w:r>
      <w:r w:rsidR="00A30679" w:rsidRPr="004F32B9">
        <w:rPr>
          <w:rFonts w:ascii="Poppins" w:hAnsi="Poppins" w:cs="Poppins"/>
          <w:sz w:val="20"/>
          <w:szCs w:val="20"/>
        </w:rPr>
        <w:t xml:space="preserve"> jakości</w:t>
      </w:r>
      <w:r w:rsidRPr="004F32B9">
        <w:rPr>
          <w:rFonts w:ascii="Poppins" w:hAnsi="Poppins" w:cs="Poppins"/>
          <w:sz w:val="20"/>
          <w:szCs w:val="20"/>
        </w:rPr>
        <w:t xml:space="preserve">. </w:t>
      </w:r>
    </w:p>
    <w:p w14:paraId="7A77C77F" w14:textId="7BF8193C" w:rsidR="00C66ABB" w:rsidRPr="004F32B9" w:rsidRDefault="00C66ABB" w:rsidP="0029239A">
      <w:pPr>
        <w:pStyle w:val="Akapitzlist"/>
        <w:numPr>
          <w:ilvl w:val="0"/>
          <w:numId w:val="23"/>
        </w:numPr>
        <w:spacing w:after="0"/>
        <w:ind w:left="294"/>
        <w:jc w:val="both"/>
        <w:rPr>
          <w:rFonts w:ascii="Poppins" w:hAnsi="Poppins" w:cs="Poppins"/>
          <w:sz w:val="20"/>
          <w:szCs w:val="20"/>
        </w:rPr>
      </w:pPr>
      <w:r w:rsidRPr="004F32B9">
        <w:rPr>
          <w:rFonts w:ascii="Poppins" w:hAnsi="Poppins" w:cs="Poppins"/>
          <w:sz w:val="20"/>
          <w:szCs w:val="20"/>
        </w:rPr>
        <w:t xml:space="preserve">Wykonawca odpowiada za szkodę poniesioną przez Zamawiającego w związku z wadami </w:t>
      </w:r>
      <w:r w:rsidR="000C3EEC">
        <w:rPr>
          <w:rFonts w:ascii="Poppins" w:hAnsi="Poppins" w:cs="Poppins"/>
          <w:sz w:val="20"/>
          <w:szCs w:val="20"/>
        </w:rPr>
        <w:t>Szczegółowego Opracowania Projektowego</w:t>
      </w:r>
      <w:r w:rsidRPr="004F32B9">
        <w:rPr>
          <w:rFonts w:ascii="Poppins" w:hAnsi="Poppins" w:cs="Poppins"/>
          <w:sz w:val="20"/>
          <w:szCs w:val="20"/>
        </w:rPr>
        <w:t xml:space="preserve">, w szczególności za szkody związane z wykonaniem prac na podstawie wadliwej dokumentacji. </w:t>
      </w:r>
    </w:p>
    <w:p w14:paraId="602D5270" w14:textId="77777777" w:rsidR="00140029" w:rsidRPr="004F32B9" w:rsidRDefault="00140029" w:rsidP="00356229">
      <w:pPr>
        <w:jc w:val="center"/>
        <w:rPr>
          <w:rFonts w:ascii="Poppins" w:hAnsi="Poppins" w:cs="Poppins"/>
          <w:sz w:val="20"/>
          <w:szCs w:val="20"/>
        </w:rPr>
      </w:pPr>
    </w:p>
    <w:p w14:paraId="45C083E7" w14:textId="7D0D7CFA" w:rsidR="009F4258" w:rsidRPr="004F32B9" w:rsidRDefault="009F4258" w:rsidP="00356229">
      <w:pPr>
        <w:jc w:val="center"/>
        <w:rPr>
          <w:rFonts w:ascii="Poppins" w:hAnsi="Poppins" w:cs="Poppins"/>
          <w:b/>
          <w:bCs/>
          <w:sz w:val="20"/>
          <w:szCs w:val="20"/>
        </w:rPr>
      </w:pPr>
      <w:r w:rsidRPr="004F32B9">
        <w:rPr>
          <w:rFonts w:ascii="Poppins" w:hAnsi="Poppins" w:cs="Poppins"/>
          <w:b/>
          <w:bCs/>
          <w:sz w:val="20"/>
          <w:szCs w:val="20"/>
        </w:rPr>
        <w:t>§ 1</w:t>
      </w:r>
      <w:r w:rsidR="000F13BF" w:rsidRPr="004F32B9">
        <w:rPr>
          <w:rFonts w:ascii="Poppins" w:hAnsi="Poppins" w:cs="Poppins"/>
          <w:b/>
          <w:bCs/>
          <w:sz w:val="20"/>
          <w:szCs w:val="20"/>
        </w:rPr>
        <w:t>5</w:t>
      </w:r>
      <w:r w:rsidRPr="004F32B9">
        <w:rPr>
          <w:rFonts w:ascii="Poppins" w:hAnsi="Poppins" w:cs="Poppins"/>
          <w:b/>
          <w:bCs/>
          <w:sz w:val="20"/>
          <w:szCs w:val="20"/>
        </w:rPr>
        <w:t xml:space="preserve"> </w:t>
      </w:r>
    </w:p>
    <w:p w14:paraId="0591205E" w14:textId="77777777" w:rsidR="009F4258" w:rsidRPr="004F32B9" w:rsidRDefault="009F4258" w:rsidP="009F4258">
      <w:pPr>
        <w:spacing w:after="0"/>
        <w:jc w:val="center"/>
        <w:rPr>
          <w:rFonts w:ascii="Poppins" w:hAnsi="Poppins" w:cs="Poppins"/>
          <w:b/>
          <w:bCs/>
          <w:sz w:val="20"/>
          <w:szCs w:val="20"/>
        </w:rPr>
      </w:pPr>
      <w:r w:rsidRPr="004F32B9">
        <w:rPr>
          <w:rFonts w:ascii="Poppins" w:hAnsi="Poppins" w:cs="Poppins"/>
          <w:b/>
          <w:bCs/>
          <w:sz w:val="20"/>
          <w:szCs w:val="20"/>
        </w:rPr>
        <w:t>Ubezpieczenie</w:t>
      </w:r>
    </w:p>
    <w:p w14:paraId="2B937BC2" w14:textId="77777777" w:rsidR="009F4258" w:rsidRPr="004F32B9" w:rsidRDefault="009F4258" w:rsidP="009F4258">
      <w:pPr>
        <w:spacing w:after="0"/>
        <w:jc w:val="center"/>
        <w:rPr>
          <w:rFonts w:ascii="Poppins" w:hAnsi="Poppins" w:cs="Poppins"/>
          <w:sz w:val="20"/>
          <w:szCs w:val="20"/>
        </w:rPr>
      </w:pPr>
    </w:p>
    <w:p w14:paraId="53FF9180" w14:textId="16E34CEB" w:rsidR="009F4258" w:rsidRPr="004F32B9" w:rsidRDefault="009F4258" w:rsidP="0029239A">
      <w:pPr>
        <w:pStyle w:val="Akapitzlist"/>
        <w:numPr>
          <w:ilvl w:val="0"/>
          <w:numId w:val="4"/>
        </w:numPr>
        <w:spacing w:after="0"/>
        <w:jc w:val="both"/>
        <w:rPr>
          <w:rFonts w:ascii="Poppins" w:hAnsi="Poppins" w:cs="Poppins"/>
          <w:sz w:val="20"/>
          <w:szCs w:val="20"/>
        </w:rPr>
      </w:pPr>
      <w:r w:rsidRPr="004F32B9">
        <w:rPr>
          <w:rFonts w:ascii="Poppins" w:hAnsi="Poppins" w:cs="Poppins"/>
          <w:sz w:val="20"/>
          <w:szCs w:val="20"/>
        </w:rPr>
        <w:t>Wykonawca zobowiązuje się do zawarcia i utrzymywania przez cały okres obowiązywania Umowy ubezpieczenia odpowiedzialności cywilnej</w:t>
      </w:r>
      <w:r w:rsidR="00DF34A0">
        <w:rPr>
          <w:rFonts w:ascii="Poppins" w:hAnsi="Poppins" w:cs="Poppins"/>
          <w:sz w:val="20"/>
          <w:szCs w:val="20"/>
        </w:rPr>
        <w:t xml:space="preserve"> </w:t>
      </w:r>
      <w:r w:rsidRPr="004F32B9">
        <w:rPr>
          <w:rFonts w:ascii="Poppins" w:hAnsi="Poppins" w:cs="Poppins"/>
          <w:sz w:val="20"/>
          <w:szCs w:val="20"/>
        </w:rPr>
        <w:t>na sumę gwarancyjną nie mniejszą niż 1.000.000,00 zł (słownie: jeden milion złotych 00/100) – na jeden i wszystkie wypadki ubezpieczeniowe związane z realizacją Umowy.</w:t>
      </w:r>
    </w:p>
    <w:p w14:paraId="0E7DB50B" w14:textId="3509A0D6" w:rsidR="009F4258" w:rsidRPr="004F32B9" w:rsidRDefault="009F4258" w:rsidP="0029239A">
      <w:pPr>
        <w:pStyle w:val="Akapitzlist"/>
        <w:numPr>
          <w:ilvl w:val="0"/>
          <w:numId w:val="4"/>
        </w:numPr>
        <w:spacing w:after="0"/>
        <w:jc w:val="both"/>
        <w:rPr>
          <w:rFonts w:ascii="Poppins" w:hAnsi="Poppins" w:cs="Poppins"/>
          <w:sz w:val="20"/>
          <w:szCs w:val="20"/>
        </w:rPr>
      </w:pPr>
      <w:r w:rsidRPr="004F32B9">
        <w:rPr>
          <w:rFonts w:ascii="Poppins" w:hAnsi="Poppins" w:cs="Poppins"/>
          <w:sz w:val="20"/>
          <w:szCs w:val="20"/>
        </w:rPr>
        <w:t xml:space="preserve">Wykonawca zapewnia, że wszystkie osoby uczestniczące w realizacji </w:t>
      </w:r>
      <w:r w:rsidR="00F21A56" w:rsidRPr="004F32B9">
        <w:rPr>
          <w:rFonts w:ascii="Poppins" w:hAnsi="Poppins" w:cs="Poppins"/>
          <w:sz w:val="20"/>
          <w:szCs w:val="20"/>
        </w:rPr>
        <w:t>Przedmiotu Umowy</w:t>
      </w:r>
      <w:r w:rsidRPr="004F32B9">
        <w:rPr>
          <w:rFonts w:ascii="Poppins" w:hAnsi="Poppins" w:cs="Poppins"/>
          <w:sz w:val="20"/>
          <w:szCs w:val="20"/>
        </w:rPr>
        <w:t>, które wykonują czynności wymagające posiadania uprawnień do samodzielnych funkcji technicznych w budownictwie, posiadają wymagane prawem obowiązkowe ubezpieczenie OC.</w:t>
      </w:r>
    </w:p>
    <w:p w14:paraId="07971CCC" w14:textId="77777777" w:rsidR="009F4258" w:rsidRPr="004F32B9" w:rsidRDefault="009F4258" w:rsidP="0029239A">
      <w:pPr>
        <w:pStyle w:val="Akapitzlist"/>
        <w:numPr>
          <w:ilvl w:val="0"/>
          <w:numId w:val="4"/>
        </w:numPr>
        <w:spacing w:after="0"/>
        <w:jc w:val="both"/>
        <w:rPr>
          <w:rFonts w:ascii="Poppins" w:hAnsi="Poppins" w:cs="Poppins"/>
          <w:sz w:val="20"/>
          <w:szCs w:val="20"/>
        </w:rPr>
      </w:pPr>
      <w:r w:rsidRPr="004F32B9">
        <w:rPr>
          <w:rFonts w:ascii="Poppins" w:hAnsi="Poppins" w:cs="Poppins"/>
          <w:sz w:val="20"/>
          <w:szCs w:val="20"/>
        </w:rPr>
        <w:t>Polisy, o których mowa w ust. 1 i 2, stanowią Załącznik nr …………… do Umowy.</w:t>
      </w:r>
    </w:p>
    <w:p w14:paraId="4B38819F" w14:textId="608B56F2" w:rsidR="009F4258" w:rsidRPr="004F32B9" w:rsidRDefault="009F4258" w:rsidP="0029239A">
      <w:pPr>
        <w:pStyle w:val="Akapitzlist"/>
        <w:numPr>
          <w:ilvl w:val="0"/>
          <w:numId w:val="4"/>
        </w:numPr>
        <w:spacing w:after="0"/>
        <w:jc w:val="both"/>
        <w:rPr>
          <w:rFonts w:ascii="Poppins" w:hAnsi="Poppins" w:cs="Poppins"/>
          <w:sz w:val="20"/>
          <w:szCs w:val="20"/>
        </w:rPr>
      </w:pPr>
      <w:r w:rsidRPr="004F32B9">
        <w:rPr>
          <w:rFonts w:ascii="Poppins" w:hAnsi="Poppins" w:cs="Poppins"/>
          <w:sz w:val="20"/>
          <w:szCs w:val="20"/>
        </w:rPr>
        <w:t>Wykonawca zobowiązany jest przedkładać Zamawiającemu do wglądu oryginały polis potwierdzających zawarcie lub przedłużenie umów ubezpieczenia, o których mowa powyżej:</w:t>
      </w:r>
      <w:r w:rsidR="009F34EB">
        <w:rPr>
          <w:rFonts w:ascii="Poppins" w:hAnsi="Poppins" w:cs="Poppins"/>
          <w:sz w:val="20"/>
          <w:szCs w:val="20"/>
        </w:rPr>
        <w:t xml:space="preserve"> </w:t>
      </w:r>
      <w:r w:rsidRPr="004F32B9">
        <w:rPr>
          <w:rFonts w:ascii="Poppins" w:hAnsi="Poppins" w:cs="Poppins"/>
          <w:sz w:val="20"/>
          <w:szCs w:val="20"/>
        </w:rPr>
        <w:t>nie później niż 7 dni przed upływem okresu obowiązywania dotychczasowej polisy,</w:t>
      </w:r>
      <w:r w:rsidR="009F34EB">
        <w:rPr>
          <w:rFonts w:ascii="Poppins" w:hAnsi="Poppins" w:cs="Poppins"/>
          <w:sz w:val="20"/>
          <w:szCs w:val="20"/>
        </w:rPr>
        <w:t xml:space="preserve"> </w:t>
      </w:r>
      <w:r w:rsidRPr="004F32B9">
        <w:rPr>
          <w:rFonts w:ascii="Poppins" w:hAnsi="Poppins" w:cs="Poppins"/>
          <w:sz w:val="20"/>
          <w:szCs w:val="20"/>
        </w:rPr>
        <w:t>każdorazowo na żądanie Zamawiającego (pisemne lub mailowe) – w terminie 5 dni od otrzymania żądania.</w:t>
      </w:r>
      <w:r w:rsidR="009F34EB">
        <w:rPr>
          <w:rFonts w:ascii="Poppins" w:hAnsi="Poppins" w:cs="Poppins"/>
          <w:sz w:val="20"/>
          <w:szCs w:val="20"/>
        </w:rPr>
        <w:t xml:space="preserve"> </w:t>
      </w:r>
      <w:r w:rsidRPr="004F32B9">
        <w:rPr>
          <w:rFonts w:ascii="Poppins" w:hAnsi="Poppins" w:cs="Poppins"/>
          <w:sz w:val="20"/>
          <w:szCs w:val="20"/>
        </w:rPr>
        <w:t>W przypadku nieprzedłożenia polis w terminach określonych powyżej, Zamawiający ma prawo zawrzeć odpowiednie ubezpieczenie na koszt i ryzyko Wykonawcy.</w:t>
      </w:r>
    </w:p>
    <w:p w14:paraId="51D17D7D" w14:textId="77777777" w:rsidR="009F4258" w:rsidRPr="004F32B9" w:rsidRDefault="009F4258" w:rsidP="00356229">
      <w:pPr>
        <w:jc w:val="center"/>
        <w:rPr>
          <w:rFonts w:ascii="Poppins" w:hAnsi="Poppins" w:cs="Poppins"/>
          <w:sz w:val="20"/>
          <w:szCs w:val="20"/>
        </w:rPr>
      </w:pPr>
    </w:p>
    <w:p w14:paraId="6CC7FE3F" w14:textId="1BBA0D64" w:rsidR="00356229" w:rsidRPr="004F32B9" w:rsidRDefault="00356229" w:rsidP="009F4258">
      <w:pPr>
        <w:jc w:val="center"/>
        <w:rPr>
          <w:rFonts w:ascii="Poppins" w:hAnsi="Poppins" w:cs="Poppins"/>
          <w:b/>
          <w:bCs/>
          <w:sz w:val="20"/>
          <w:szCs w:val="20"/>
        </w:rPr>
      </w:pPr>
      <w:bookmarkStart w:id="14" w:name="_Hlk212107884"/>
      <w:r w:rsidRPr="004F32B9">
        <w:rPr>
          <w:rFonts w:ascii="Poppins" w:hAnsi="Poppins" w:cs="Poppins"/>
          <w:b/>
          <w:bCs/>
          <w:sz w:val="20"/>
          <w:szCs w:val="20"/>
        </w:rPr>
        <w:t>§</w:t>
      </w:r>
      <w:bookmarkEnd w:id="14"/>
      <w:r w:rsidRPr="004F32B9">
        <w:rPr>
          <w:rFonts w:ascii="Poppins" w:hAnsi="Poppins" w:cs="Poppins"/>
          <w:b/>
          <w:bCs/>
          <w:sz w:val="20"/>
          <w:szCs w:val="20"/>
        </w:rPr>
        <w:t xml:space="preserve"> 1</w:t>
      </w:r>
      <w:r w:rsidR="000F13BF" w:rsidRPr="004F32B9">
        <w:rPr>
          <w:rFonts w:ascii="Poppins" w:hAnsi="Poppins" w:cs="Poppins"/>
          <w:b/>
          <w:bCs/>
          <w:sz w:val="20"/>
          <w:szCs w:val="20"/>
        </w:rPr>
        <w:t>6</w:t>
      </w:r>
    </w:p>
    <w:p w14:paraId="4F71AEEC"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Ochrona danych osobowych</w:t>
      </w:r>
    </w:p>
    <w:p w14:paraId="437CF297" w14:textId="26B4B4E8" w:rsidR="00140029" w:rsidRDefault="00140029" w:rsidP="0029239A">
      <w:pPr>
        <w:pStyle w:val="Akapitzlist"/>
        <w:numPr>
          <w:ilvl w:val="0"/>
          <w:numId w:val="38"/>
        </w:numPr>
        <w:spacing w:after="0"/>
        <w:jc w:val="both"/>
        <w:rPr>
          <w:rFonts w:ascii="Poppins" w:hAnsi="Poppins" w:cs="Poppins"/>
          <w:sz w:val="20"/>
          <w:szCs w:val="20"/>
        </w:rPr>
      </w:pPr>
      <w:r w:rsidRPr="002065A4">
        <w:rPr>
          <w:rFonts w:ascii="Poppins" w:hAnsi="Poppins" w:cs="Poppins"/>
          <w:sz w:val="20"/>
          <w:szCs w:val="20"/>
        </w:rPr>
        <w:t>Wykonawca oświadcza Zamawiającemu, że wypełnił lub wypełni obowiązki informacyjne,</w:t>
      </w:r>
      <w:r w:rsidR="002065A4">
        <w:rPr>
          <w:rFonts w:ascii="Poppins" w:hAnsi="Poppins" w:cs="Poppins"/>
          <w:sz w:val="20"/>
          <w:szCs w:val="20"/>
        </w:rPr>
        <w:t xml:space="preserve"> </w:t>
      </w:r>
      <w:r w:rsidRPr="002065A4">
        <w:rPr>
          <w:rFonts w:ascii="Poppins" w:hAnsi="Poppins" w:cs="Poppins"/>
          <w:sz w:val="20"/>
          <w:szCs w:val="20"/>
        </w:rPr>
        <w:t>przewidziane w art. 13 lub art. 14 Rozporządzenia Parlamentu Europejskiego i Rady (UE)2016/679 z dnia 27 kwietnia 2016 r. w sprawie ochrony osób fizycznych w związku</w:t>
      </w:r>
      <w:r w:rsidR="002065A4">
        <w:rPr>
          <w:rFonts w:ascii="Poppins" w:hAnsi="Poppins" w:cs="Poppins"/>
          <w:sz w:val="20"/>
          <w:szCs w:val="20"/>
        </w:rPr>
        <w:t xml:space="preserve"> </w:t>
      </w:r>
      <w:r w:rsidRPr="002065A4">
        <w:rPr>
          <w:rFonts w:ascii="Poppins" w:hAnsi="Poppins" w:cs="Poppins"/>
          <w:sz w:val="20"/>
          <w:szCs w:val="20"/>
        </w:rPr>
        <w:t>z przetwarzaniem danych osobowych i w sprawie swobodnego przepływu takich danych oraz</w:t>
      </w:r>
      <w:r w:rsidR="006D11D0" w:rsidRPr="002065A4">
        <w:rPr>
          <w:rFonts w:ascii="Poppins" w:hAnsi="Poppins" w:cs="Poppins"/>
          <w:sz w:val="20"/>
          <w:szCs w:val="20"/>
        </w:rPr>
        <w:t xml:space="preserve"> </w:t>
      </w:r>
      <w:r w:rsidRPr="002065A4">
        <w:rPr>
          <w:rFonts w:ascii="Poppins" w:hAnsi="Poppins" w:cs="Poppins"/>
          <w:sz w:val="20"/>
          <w:szCs w:val="20"/>
        </w:rPr>
        <w:t>uchylenia dyrektywy 95/46/WE (ogólne rozporządzenie o ochronie danych), zwanego dalej</w:t>
      </w:r>
      <w:r w:rsidR="006D11D0" w:rsidRPr="002065A4">
        <w:rPr>
          <w:rFonts w:ascii="Poppins" w:hAnsi="Poppins" w:cs="Poppins"/>
          <w:sz w:val="20"/>
          <w:szCs w:val="20"/>
        </w:rPr>
        <w:t xml:space="preserve"> </w:t>
      </w:r>
      <w:r w:rsidRPr="002065A4">
        <w:rPr>
          <w:rFonts w:ascii="Poppins" w:hAnsi="Poppins" w:cs="Poppins"/>
          <w:sz w:val="20"/>
          <w:szCs w:val="20"/>
        </w:rPr>
        <w:t>RODO, wobec osób fizycznych, których dane osobowe podał lub poda Zamawiającemu, w związku</w:t>
      </w:r>
      <w:r w:rsidR="006D11D0" w:rsidRPr="002065A4">
        <w:rPr>
          <w:rFonts w:ascii="Poppins" w:hAnsi="Poppins" w:cs="Poppins"/>
          <w:sz w:val="20"/>
          <w:szCs w:val="20"/>
        </w:rPr>
        <w:t xml:space="preserve"> </w:t>
      </w:r>
      <w:r w:rsidRPr="002065A4">
        <w:rPr>
          <w:rFonts w:ascii="Poppins" w:hAnsi="Poppins" w:cs="Poppins"/>
          <w:sz w:val="20"/>
          <w:szCs w:val="20"/>
        </w:rPr>
        <w:t>z przedstawieniem oferty i zawarciem niniejszej umowy.</w:t>
      </w:r>
    </w:p>
    <w:p w14:paraId="2B7374BB" w14:textId="130787E3" w:rsidR="00140029" w:rsidRDefault="00140029" w:rsidP="0029239A">
      <w:pPr>
        <w:pStyle w:val="Akapitzlist"/>
        <w:numPr>
          <w:ilvl w:val="0"/>
          <w:numId w:val="38"/>
        </w:numPr>
        <w:spacing w:after="0"/>
        <w:jc w:val="both"/>
        <w:rPr>
          <w:rFonts w:ascii="Poppins" w:hAnsi="Poppins" w:cs="Poppins"/>
          <w:sz w:val="20"/>
          <w:szCs w:val="20"/>
        </w:rPr>
      </w:pPr>
      <w:r w:rsidRPr="002065A4">
        <w:rPr>
          <w:rFonts w:ascii="Poppins" w:hAnsi="Poppins" w:cs="Poppins"/>
          <w:sz w:val="20"/>
          <w:szCs w:val="20"/>
        </w:rPr>
        <w:t>Zamawiający oświadcza, że wypełnił obowiązki informacyjne, przewidziane w art. 13 lub art. 14</w:t>
      </w:r>
      <w:r w:rsidR="006D11D0" w:rsidRPr="002065A4">
        <w:rPr>
          <w:rFonts w:ascii="Poppins" w:hAnsi="Poppins" w:cs="Poppins"/>
          <w:sz w:val="20"/>
          <w:szCs w:val="20"/>
        </w:rPr>
        <w:t xml:space="preserve"> </w:t>
      </w:r>
      <w:r w:rsidRPr="002065A4">
        <w:rPr>
          <w:rFonts w:ascii="Poppins" w:hAnsi="Poppins" w:cs="Poppins"/>
          <w:sz w:val="20"/>
          <w:szCs w:val="20"/>
        </w:rPr>
        <w:t>RODO wobec osób fizycznych, których dane osobowe podał Wykonawcy w związku z zawarciem</w:t>
      </w:r>
      <w:r w:rsidR="006D11D0" w:rsidRPr="002065A4">
        <w:rPr>
          <w:rFonts w:ascii="Poppins" w:hAnsi="Poppins" w:cs="Poppins"/>
          <w:sz w:val="20"/>
          <w:szCs w:val="20"/>
        </w:rPr>
        <w:t xml:space="preserve"> </w:t>
      </w:r>
      <w:r w:rsidRPr="002065A4">
        <w:rPr>
          <w:rFonts w:ascii="Poppins" w:hAnsi="Poppins" w:cs="Poppins"/>
          <w:sz w:val="20"/>
          <w:szCs w:val="20"/>
        </w:rPr>
        <w:t>niniejszej umowy.</w:t>
      </w:r>
    </w:p>
    <w:p w14:paraId="0751F6AA" w14:textId="0A402859" w:rsidR="00140029" w:rsidRDefault="00140029" w:rsidP="0029239A">
      <w:pPr>
        <w:pStyle w:val="Akapitzlist"/>
        <w:numPr>
          <w:ilvl w:val="0"/>
          <w:numId w:val="38"/>
        </w:numPr>
        <w:spacing w:after="0"/>
        <w:jc w:val="both"/>
        <w:rPr>
          <w:rFonts w:ascii="Poppins" w:hAnsi="Poppins" w:cs="Poppins"/>
          <w:sz w:val="20"/>
          <w:szCs w:val="20"/>
        </w:rPr>
      </w:pPr>
      <w:r w:rsidRPr="002065A4">
        <w:rPr>
          <w:rFonts w:ascii="Poppins" w:hAnsi="Poppins" w:cs="Poppins"/>
          <w:sz w:val="20"/>
          <w:szCs w:val="20"/>
        </w:rPr>
        <w:t>Wykonawca oświadcza Zamawiającemu, że wypełniono względem niego obowiązki informacyjne,</w:t>
      </w:r>
      <w:r w:rsidR="006D11D0" w:rsidRPr="002065A4">
        <w:rPr>
          <w:rFonts w:ascii="Poppins" w:hAnsi="Poppins" w:cs="Poppins"/>
          <w:sz w:val="20"/>
          <w:szCs w:val="20"/>
        </w:rPr>
        <w:t xml:space="preserve"> </w:t>
      </w:r>
      <w:r w:rsidRPr="002065A4">
        <w:rPr>
          <w:rFonts w:ascii="Poppins" w:hAnsi="Poppins" w:cs="Poppins"/>
          <w:sz w:val="20"/>
          <w:szCs w:val="20"/>
        </w:rPr>
        <w:t>przewidziane w art. 13 lub art. 14 RODO, poprzez udostępnienie mu klauzuli informacyjnej</w:t>
      </w:r>
      <w:r w:rsidR="006D11D0" w:rsidRPr="002065A4">
        <w:rPr>
          <w:rFonts w:ascii="Poppins" w:hAnsi="Poppins" w:cs="Poppins"/>
          <w:sz w:val="20"/>
          <w:szCs w:val="20"/>
        </w:rPr>
        <w:t xml:space="preserve"> </w:t>
      </w:r>
      <w:r w:rsidRPr="002065A4">
        <w:rPr>
          <w:rFonts w:ascii="Poppins" w:hAnsi="Poppins" w:cs="Poppins"/>
          <w:sz w:val="20"/>
          <w:szCs w:val="20"/>
        </w:rPr>
        <w:t>zawartej w zaproszeniu do negocjacji.</w:t>
      </w:r>
    </w:p>
    <w:p w14:paraId="6E708B3B" w14:textId="24FAD7D0" w:rsidR="00140029" w:rsidRDefault="00140029" w:rsidP="0029239A">
      <w:pPr>
        <w:pStyle w:val="Akapitzlist"/>
        <w:numPr>
          <w:ilvl w:val="0"/>
          <w:numId w:val="38"/>
        </w:numPr>
        <w:spacing w:after="0"/>
        <w:jc w:val="both"/>
        <w:rPr>
          <w:rFonts w:ascii="Poppins" w:hAnsi="Poppins" w:cs="Poppins"/>
          <w:sz w:val="20"/>
          <w:szCs w:val="20"/>
        </w:rPr>
      </w:pPr>
      <w:r w:rsidRPr="002065A4">
        <w:rPr>
          <w:rFonts w:ascii="Poppins" w:hAnsi="Poppins" w:cs="Poppins"/>
          <w:sz w:val="20"/>
          <w:szCs w:val="20"/>
        </w:rPr>
        <w:t>Wykonawca zobowiązuje się, że wszelkie dane osobowe uzyskane od Zamawiającego w związku</w:t>
      </w:r>
      <w:r w:rsidR="006D11D0" w:rsidRPr="002065A4">
        <w:rPr>
          <w:rFonts w:ascii="Poppins" w:hAnsi="Poppins" w:cs="Poppins"/>
          <w:sz w:val="20"/>
          <w:szCs w:val="20"/>
        </w:rPr>
        <w:t xml:space="preserve"> </w:t>
      </w:r>
      <w:r w:rsidRPr="002065A4">
        <w:rPr>
          <w:rFonts w:ascii="Poppins" w:hAnsi="Poppins" w:cs="Poppins"/>
          <w:sz w:val="20"/>
          <w:szCs w:val="20"/>
        </w:rPr>
        <w:t>z realizacją umowy będą przetwarzane z jego strony przez upoważnione do tego osoby.</w:t>
      </w:r>
    </w:p>
    <w:p w14:paraId="6E9A4E77" w14:textId="29E46EF1" w:rsidR="00140029" w:rsidRPr="002065A4" w:rsidRDefault="00140029" w:rsidP="0029239A">
      <w:pPr>
        <w:pStyle w:val="Akapitzlist"/>
        <w:numPr>
          <w:ilvl w:val="0"/>
          <w:numId w:val="38"/>
        </w:numPr>
        <w:spacing w:after="0"/>
        <w:jc w:val="both"/>
        <w:rPr>
          <w:rFonts w:ascii="Poppins" w:hAnsi="Poppins" w:cs="Poppins"/>
          <w:sz w:val="20"/>
          <w:szCs w:val="20"/>
        </w:rPr>
      </w:pPr>
      <w:r w:rsidRPr="002065A4">
        <w:rPr>
          <w:rFonts w:ascii="Poppins" w:hAnsi="Poppins" w:cs="Poppins"/>
          <w:sz w:val="20"/>
          <w:szCs w:val="20"/>
        </w:rPr>
        <w:t xml:space="preserve">Zamawiający oświadcza, że wyznaczył inspektora ochrony danych, o którym mowa w art. 37-39 RODO. Dane kontaktowe inspektora ochrony danych Odbiorcy: </w:t>
      </w:r>
      <w:hyperlink r:id="rId8" w:history="1">
        <w:r w:rsidRPr="002065A4">
          <w:rPr>
            <w:rStyle w:val="Hipercze"/>
            <w:rFonts w:ascii="Poppins" w:hAnsi="Poppins" w:cs="Poppins"/>
            <w:sz w:val="20"/>
            <w:szCs w:val="20"/>
          </w:rPr>
          <w:t>iod@pcd.poznan.pl</w:t>
        </w:r>
      </w:hyperlink>
    </w:p>
    <w:p w14:paraId="30C12B22" w14:textId="77777777" w:rsidR="00140029" w:rsidRPr="004F32B9" w:rsidRDefault="00140029" w:rsidP="00140029">
      <w:pPr>
        <w:spacing w:after="0"/>
        <w:jc w:val="both"/>
        <w:rPr>
          <w:rFonts w:ascii="Poppins" w:hAnsi="Poppins" w:cs="Poppins"/>
          <w:sz w:val="20"/>
          <w:szCs w:val="20"/>
        </w:rPr>
      </w:pPr>
    </w:p>
    <w:p w14:paraId="7DA09396" w14:textId="77777777" w:rsidR="00D2328A" w:rsidRPr="004F32B9" w:rsidRDefault="00D2328A" w:rsidP="00140029">
      <w:pPr>
        <w:spacing w:after="0"/>
        <w:jc w:val="both"/>
        <w:rPr>
          <w:rFonts w:ascii="Poppins" w:hAnsi="Poppins" w:cs="Poppins"/>
          <w:sz w:val="20"/>
          <w:szCs w:val="20"/>
        </w:rPr>
      </w:pPr>
    </w:p>
    <w:p w14:paraId="3C4F953A" w14:textId="77777777" w:rsidR="002065A4" w:rsidRDefault="00177EBE" w:rsidP="002065A4">
      <w:pPr>
        <w:spacing w:after="0"/>
        <w:jc w:val="center"/>
        <w:rPr>
          <w:rFonts w:ascii="Poppins" w:hAnsi="Poppins" w:cs="Poppins"/>
          <w:b/>
          <w:sz w:val="20"/>
          <w:szCs w:val="20"/>
        </w:rPr>
      </w:pPr>
      <w:r w:rsidRPr="002065A4">
        <w:rPr>
          <w:rFonts w:ascii="Poppins" w:hAnsi="Poppins" w:cs="Poppins"/>
          <w:b/>
          <w:sz w:val="20"/>
          <w:szCs w:val="20"/>
        </w:rPr>
        <w:t>§</w:t>
      </w:r>
      <w:r w:rsidRPr="004F32B9">
        <w:rPr>
          <w:rFonts w:ascii="Poppins" w:hAnsi="Poppins" w:cs="Poppins"/>
          <w:b/>
          <w:sz w:val="20"/>
          <w:szCs w:val="20"/>
        </w:rPr>
        <w:t xml:space="preserve"> 17</w:t>
      </w:r>
    </w:p>
    <w:p w14:paraId="1573F600" w14:textId="3E722704" w:rsidR="00177EBE" w:rsidRPr="004F32B9" w:rsidRDefault="00177EBE" w:rsidP="002065A4">
      <w:pPr>
        <w:spacing w:after="0"/>
        <w:jc w:val="center"/>
        <w:rPr>
          <w:rFonts w:ascii="Poppins" w:hAnsi="Poppins" w:cs="Poppins"/>
          <w:b/>
          <w:sz w:val="20"/>
          <w:szCs w:val="20"/>
        </w:rPr>
      </w:pPr>
      <w:r w:rsidRPr="004F32B9">
        <w:rPr>
          <w:rFonts w:ascii="Poppins" w:hAnsi="Poppins" w:cs="Poppins"/>
          <w:b/>
          <w:sz w:val="20"/>
          <w:szCs w:val="20"/>
        </w:rPr>
        <w:t xml:space="preserve"> Waloryzacja</w:t>
      </w:r>
    </w:p>
    <w:p w14:paraId="1CB11FCA" w14:textId="2B30224D" w:rsidR="00177EBE" w:rsidRPr="002065A4" w:rsidRDefault="00177EBE" w:rsidP="0029239A">
      <w:pPr>
        <w:pStyle w:val="Akapitzlist"/>
        <w:numPr>
          <w:ilvl w:val="0"/>
          <w:numId w:val="17"/>
        </w:numPr>
        <w:tabs>
          <w:tab w:val="clear" w:pos="720"/>
        </w:tabs>
        <w:spacing w:after="0" w:line="288" w:lineRule="auto"/>
        <w:ind w:left="284" w:hanging="284"/>
        <w:jc w:val="both"/>
        <w:rPr>
          <w:rFonts w:ascii="Poppins" w:hAnsi="Poppins" w:cs="Poppins"/>
          <w:sz w:val="20"/>
          <w:szCs w:val="20"/>
        </w:rPr>
      </w:pPr>
      <w:r w:rsidRPr="002065A4">
        <w:rPr>
          <w:rFonts w:ascii="Poppins" w:hAnsi="Poppins" w:cs="Poppins"/>
          <w:sz w:val="20"/>
          <w:szCs w:val="20"/>
        </w:rPr>
        <w:t xml:space="preserve">Stosownie do art. 439 ust. 1 PZP </w:t>
      </w:r>
      <w:r w:rsidR="006E70AC">
        <w:rPr>
          <w:rFonts w:ascii="Poppins" w:hAnsi="Poppins" w:cs="Poppins"/>
          <w:sz w:val="20"/>
          <w:szCs w:val="20"/>
        </w:rPr>
        <w:t>S</w:t>
      </w:r>
      <w:r w:rsidRPr="002065A4">
        <w:rPr>
          <w:rFonts w:ascii="Poppins" w:hAnsi="Poppins" w:cs="Poppins"/>
          <w:sz w:val="20"/>
          <w:szCs w:val="20"/>
        </w:rPr>
        <w:t xml:space="preserve">trony przewidują </w:t>
      </w:r>
      <w:r w:rsidRPr="004F32B9">
        <w:rPr>
          <w:rFonts w:ascii="Poppins" w:hAnsi="Poppins" w:cs="Poppins"/>
          <w:sz w:val="20"/>
          <w:szCs w:val="20"/>
        </w:rPr>
        <w:t xml:space="preserve">możliwość </w:t>
      </w:r>
      <w:r w:rsidRPr="002065A4">
        <w:rPr>
          <w:rFonts w:ascii="Poppins" w:hAnsi="Poppins" w:cs="Poppins"/>
          <w:sz w:val="20"/>
          <w:szCs w:val="20"/>
        </w:rPr>
        <w:t>zmian</w:t>
      </w:r>
      <w:r w:rsidRPr="004F32B9">
        <w:rPr>
          <w:rFonts w:ascii="Poppins" w:hAnsi="Poppins" w:cs="Poppins"/>
          <w:sz w:val="20"/>
          <w:szCs w:val="20"/>
        </w:rPr>
        <w:t>y</w:t>
      </w:r>
      <w:r w:rsidRPr="002065A4">
        <w:rPr>
          <w:rFonts w:ascii="Poppins" w:hAnsi="Poppins" w:cs="Poppins"/>
          <w:sz w:val="20"/>
          <w:szCs w:val="20"/>
        </w:rPr>
        <w:t xml:space="preserve"> wysokości wynagrodzenia należnego Wykonawcy w przypadku zmiany ceny materiałów lub ko</w:t>
      </w:r>
      <w:r w:rsidRPr="004F32B9">
        <w:rPr>
          <w:rFonts w:ascii="Poppins" w:hAnsi="Poppins" w:cs="Poppins"/>
          <w:sz w:val="20"/>
          <w:szCs w:val="20"/>
        </w:rPr>
        <w:t xml:space="preserve">sztów związanych z realizacją </w:t>
      </w:r>
      <w:r w:rsidR="00F21A56" w:rsidRPr="004F32B9">
        <w:rPr>
          <w:rFonts w:ascii="Poppins" w:hAnsi="Poppins" w:cs="Poppins"/>
          <w:sz w:val="20"/>
          <w:szCs w:val="20"/>
        </w:rPr>
        <w:t>Przedmiotu Umowy</w:t>
      </w:r>
      <w:r w:rsidRPr="002065A4">
        <w:rPr>
          <w:rFonts w:ascii="Poppins" w:hAnsi="Poppins" w:cs="Poppins"/>
          <w:sz w:val="20"/>
          <w:szCs w:val="20"/>
        </w:rPr>
        <w:t>.</w:t>
      </w:r>
    </w:p>
    <w:p w14:paraId="521D4E4A" w14:textId="5AEDD08B"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color w:val="auto"/>
          <w:kern w:val="2"/>
          <w:sz w:val="20"/>
          <w:szCs w:val="20"/>
        </w:rPr>
        <w:t xml:space="preserve">Zmiana wynagrodzenia (obniżenie lub zwiększenie) może mieć miejsce w przypadku gdy odpowiednie komunikaty </w:t>
      </w:r>
      <w:r w:rsidRPr="006E70AC">
        <w:rPr>
          <w:rFonts w:ascii="Poppins" w:hAnsi="Poppins" w:cs="Poppins"/>
          <w:color w:val="auto"/>
          <w:kern w:val="2"/>
          <w:sz w:val="20"/>
          <w:szCs w:val="20"/>
        </w:rPr>
        <w:t xml:space="preserve">miesięczne </w:t>
      </w:r>
      <w:r w:rsidRPr="002065A4">
        <w:rPr>
          <w:rFonts w:ascii="Poppins" w:hAnsi="Poppins" w:cs="Poppins"/>
          <w:color w:val="auto"/>
          <w:kern w:val="2"/>
          <w:sz w:val="20"/>
          <w:szCs w:val="20"/>
        </w:rPr>
        <w:t xml:space="preserve">Prezesa GUS o wskaźnikach </w:t>
      </w:r>
      <w:r w:rsidRPr="006E70AC">
        <w:rPr>
          <w:rFonts w:ascii="Poppins" w:hAnsi="Poppins" w:cs="Poppins"/>
          <w:color w:val="auto"/>
          <w:kern w:val="2"/>
          <w:sz w:val="20"/>
          <w:szCs w:val="20"/>
        </w:rPr>
        <w:t xml:space="preserve">cen towarów i usług konsumpcyjnych </w:t>
      </w:r>
      <w:r w:rsidRPr="002065A4">
        <w:rPr>
          <w:rFonts w:ascii="Poppins" w:hAnsi="Poppins" w:cs="Poppins"/>
          <w:color w:val="auto"/>
          <w:kern w:val="2"/>
          <w:sz w:val="20"/>
          <w:szCs w:val="20"/>
        </w:rPr>
        <w:t>wskazują na wzrost/</w:t>
      </w:r>
      <w:r w:rsidRPr="009A14AD">
        <w:rPr>
          <w:rFonts w:ascii="Poppins" w:hAnsi="Poppins" w:cs="Poppins"/>
          <w:color w:val="auto"/>
          <w:kern w:val="2"/>
          <w:sz w:val="20"/>
          <w:szCs w:val="20"/>
        </w:rPr>
        <w:t>obniżenie tych wskaźników w stosunku do wskaźników</w:t>
      </w:r>
      <w:r w:rsidRPr="009A14AD">
        <w:rPr>
          <w:rFonts w:ascii="Poppins" w:hAnsi="Poppins" w:cs="Poppins"/>
          <w:sz w:val="20"/>
          <w:szCs w:val="20"/>
        </w:rPr>
        <w:t xml:space="preserve"> z ostatniego dnia składania ofert, o co najmniej </w:t>
      </w:r>
      <w:r w:rsidR="000C3EEC" w:rsidRPr="009A14AD">
        <w:rPr>
          <w:rFonts w:ascii="Poppins" w:hAnsi="Poppins" w:cs="Poppins"/>
          <w:sz w:val="20"/>
          <w:szCs w:val="20"/>
        </w:rPr>
        <w:t>5</w:t>
      </w:r>
      <w:r w:rsidRPr="009A14AD">
        <w:rPr>
          <w:rFonts w:ascii="Poppins" w:hAnsi="Poppins" w:cs="Poppins"/>
          <w:sz w:val="20"/>
          <w:szCs w:val="20"/>
        </w:rPr>
        <w:t>%.</w:t>
      </w:r>
      <w:r w:rsidRPr="002065A4">
        <w:rPr>
          <w:rFonts w:ascii="Poppins" w:hAnsi="Poppins" w:cs="Poppins"/>
          <w:sz w:val="20"/>
          <w:szCs w:val="20"/>
        </w:rPr>
        <w:t xml:space="preserve"> </w:t>
      </w:r>
    </w:p>
    <w:p w14:paraId="495158C8" w14:textId="77777777"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Zmiana wysokości wynagrodzenia może nastąpić na wniosek Wykonawcy lub Zamawiającego, w którym przedstawi on co najmniej:</w:t>
      </w:r>
    </w:p>
    <w:p w14:paraId="50C7B9B6" w14:textId="77777777" w:rsidR="00177EBE" w:rsidRPr="002065A4" w:rsidRDefault="00177EBE" w:rsidP="0029239A">
      <w:pPr>
        <w:pStyle w:val="Akapitzlist"/>
        <w:numPr>
          <w:ilvl w:val="1"/>
          <w:numId w:val="18"/>
        </w:numPr>
        <w:spacing w:after="0" w:line="288" w:lineRule="auto"/>
        <w:jc w:val="both"/>
        <w:rPr>
          <w:rFonts w:ascii="Poppins" w:hAnsi="Poppins" w:cs="Poppins"/>
          <w:sz w:val="20"/>
          <w:szCs w:val="20"/>
        </w:rPr>
      </w:pPr>
      <w:r w:rsidRPr="002065A4">
        <w:rPr>
          <w:rFonts w:ascii="Poppins" w:hAnsi="Poppins" w:cs="Poppins"/>
          <w:sz w:val="20"/>
          <w:szCs w:val="20"/>
        </w:rPr>
        <w:t>kategorie materiałów lub kosztów, związanych z realizacją zamówienia, które uległy zmianie w okresie od ostatniego dnia składania ofert do dnia złożenia wniosku, z zamieszczeniem we wniosku porównania tych cen oraz określenia poziomu ich zmian,</w:t>
      </w:r>
    </w:p>
    <w:p w14:paraId="192C58C8" w14:textId="77777777" w:rsidR="00177EBE" w:rsidRPr="002065A4" w:rsidRDefault="00177EBE" w:rsidP="0029239A">
      <w:pPr>
        <w:pStyle w:val="Akapitzlist"/>
        <w:numPr>
          <w:ilvl w:val="1"/>
          <w:numId w:val="18"/>
        </w:numPr>
        <w:spacing w:after="0" w:line="288" w:lineRule="auto"/>
        <w:jc w:val="both"/>
        <w:rPr>
          <w:rFonts w:ascii="Poppins" w:hAnsi="Poppins" w:cs="Poppins"/>
          <w:sz w:val="20"/>
          <w:szCs w:val="20"/>
        </w:rPr>
      </w:pPr>
      <w:r w:rsidRPr="002065A4">
        <w:rPr>
          <w:rFonts w:ascii="Poppins" w:hAnsi="Poppins" w:cs="Poppins"/>
          <w:sz w:val="20"/>
          <w:szCs w:val="20"/>
        </w:rPr>
        <w:t>dowody potwierdzające zaistnienie zmiany, o której mowa w pkt 1, np. w postaci ogólnodostępnych i powszechnie używanych katalogów/opracowań/cenników wskazujących poziomy zmiany cen konkretnych materiałów lub kosztów – w celu uniknięcia wątpliwości, wskazuje się, iż Wykonawca/Zamawiający powinien przedstawić dowody aktualne na ostatni dzień składania ofert oraz na dzień składania wniosku lub na dzień przyjęty jako miarodajny dla dokonania zmiany,</w:t>
      </w:r>
    </w:p>
    <w:p w14:paraId="5556A614" w14:textId="171BB5A1" w:rsidR="00177EBE" w:rsidRPr="002065A4" w:rsidRDefault="00177EBE" w:rsidP="0029239A">
      <w:pPr>
        <w:pStyle w:val="Akapitzlist"/>
        <w:numPr>
          <w:ilvl w:val="1"/>
          <w:numId w:val="18"/>
        </w:numPr>
        <w:spacing w:after="0" w:line="288" w:lineRule="auto"/>
        <w:jc w:val="both"/>
        <w:rPr>
          <w:rFonts w:ascii="Poppins" w:hAnsi="Poppins" w:cs="Poppins"/>
          <w:sz w:val="20"/>
          <w:szCs w:val="20"/>
        </w:rPr>
      </w:pPr>
      <w:r w:rsidRPr="002065A4">
        <w:rPr>
          <w:rFonts w:ascii="Poppins" w:hAnsi="Poppins" w:cs="Poppins"/>
          <w:sz w:val="20"/>
          <w:szCs w:val="20"/>
        </w:rPr>
        <w:t xml:space="preserve">dowody potwierdzające wpływ zmian relewantnych materiałów lub kosztów </w:t>
      </w:r>
      <w:r w:rsidR="00DD42BD" w:rsidRPr="004F32B9">
        <w:rPr>
          <w:rFonts w:ascii="Poppins" w:hAnsi="Poppins" w:cs="Poppins"/>
          <w:sz w:val="20"/>
          <w:szCs w:val="20"/>
        </w:rPr>
        <w:t xml:space="preserve">na koszt realizacji zamówienia </w:t>
      </w:r>
      <w:r w:rsidRPr="002065A4">
        <w:rPr>
          <w:rFonts w:ascii="Poppins" w:hAnsi="Poppins" w:cs="Poppins"/>
          <w:sz w:val="20"/>
          <w:szCs w:val="20"/>
        </w:rPr>
        <w:t xml:space="preserve">– Zamawiający wymaga opracowania przez Wykonawcę kosztorysu porównawczego, wskazującego jak zmiana cen materiałów lub kosztów, wpływa na koszt realizacji zamówienia publicznego, z uwzględnieniem już zakupionych przez Wykonawcę materiałów (należy podać i udowodnić po jakiej cenie zostały zakupione) lub poniesionych kosztów. Kosztorys porównawczy musi wskazywać marżę/zysk Wykonawcy przewidziany podczas realizacji całości </w:t>
      </w:r>
      <w:r w:rsidR="00DD42BD" w:rsidRPr="004F32B9">
        <w:rPr>
          <w:rFonts w:ascii="Poppins" w:hAnsi="Poppins" w:cs="Poppins"/>
          <w:sz w:val="20"/>
          <w:szCs w:val="20"/>
        </w:rPr>
        <w:t>zamówienia</w:t>
      </w:r>
      <w:r w:rsidRPr="002065A4">
        <w:rPr>
          <w:rFonts w:ascii="Poppins" w:hAnsi="Poppins" w:cs="Poppins"/>
          <w:sz w:val="20"/>
          <w:szCs w:val="20"/>
        </w:rPr>
        <w:t>. W przypadku żądan</w:t>
      </w:r>
      <w:r w:rsidR="00DD42BD" w:rsidRPr="004F32B9">
        <w:rPr>
          <w:rFonts w:ascii="Poppins" w:hAnsi="Poppins" w:cs="Poppins"/>
          <w:sz w:val="20"/>
          <w:szCs w:val="20"/>
        </w:rPr>
        <w:t>ia waloryzacji przez Zamawiającego</w:t>
      </w:r>
      <w:r w:rsidRPr="002065A4">
        <w:rPr>
          <w:rFonts w:ascii="Poppins" w:hAnsi="Poppins" w:cs="Poppins"/>
          <w:sz w:val="20"/>
          <w:szCs w:val="20"/>
        </w:rPr>
        <w:t>, to Zamawiający opracowuje kosztorys.</w:t>
      </w:r>
    </w:p>
    <w:p w14:paraId="782E3AA8" w14:textId="77777777" w:rsidR="00BC54D0" w:rsidRPr="004F32B9"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 xml:space="preserve">Wnioski powinny obejmować okres 6 następujących po sobie miesięcy realizacji umowy i być składane do 15 dnia miesiąca następującego po ostatnim miesiącu wchodzącym w dany okres 6 miesięcy realizacji umowy. Każda kolejna waloryzacja w oparciu o wskaźnik inflacyjny może nastąpić po upływie kolejnych następujących po sobie 6 miesięcy realizacji umowy. </w:t>
      </w:r>
    </w:p>
    <w:p w14:paraId="208D46BB" w14:textId="77777777"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Zmiana cen kosztów lub materiałów już poniesionych/zakupionych przez Wykonawcę albo koniecznych do poniesienia w przyszłości, będzie każdorazowo odnosić się do cen kosztów lub materiałów aktualnych na ostatni dzień składania ofert.</w:t>
      </w:r>
    </w:p>
    <w:p w14:paraId="66DF259C" w14:textId="73738BE3"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Zamawiający w terminie maksymalnie 15 dni od dnia otrzymania wniosku dokona jego weryfikacji z wykorzystaniem osób mających specjalistyczną wiedzę w tym zakresie, w celu oceny jego poprawności, kompletności i rzetelności, oświadczając czy uznaje wskazany poziom zmiany cen lub kosztów za zasadny, prezentując jednocześnie swoje stanowisko. Konieczność wystąpienia do Wykonawcy o dodatkowe dokumenty lub dowody, wydłuża odpowiednio termin, o którym mowa w poprzednim zdaniu.</w:t>
      </w:r>
    </w:p>
    <w:p w14:paraId="19B2BBEC" w14:textId="77777777"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 xml:space="preserve">Postanowienie ust. 6 stosuje się odpowiednio do wniosku o waloryzację złożonego przez Zamawiającego. </w:t>
      </w:r>
    </w:p>
    <w:p w14:paraId="78E015F0" w14:textId="77777777" w:rsidR="00177EBE" w:rsidRPr="002065A4" w:rsidRDefault="00177EBE" w:rsidP="0029239A">
      <w:pPr>
        <w:pStyle w:val="Default"/>
        <w:numPr>
          <w:ilvl w:val="0"/>
          <w:numId w:val="17"/>
        </w:numPr>
        <w:spacing w:line="288" w:lineRule="auto"/>
        <w:ind w:left="284" w:hanging="284"/>
        <w:jc w:val="both"/>
        <w:rPr>
          <w:rFonts w:ascii="Poppins" w:hAnsi="Poppins" w:cs="Poppins"/>
          <w:sz w:val="20"/>
          <w:szCs w:val="20"/>
        </w:rPr>
      </w:pPr>
      <w:r w:rsidRPr="002065A4">
        <w:rPr>
          <w:rFonts w:ascii="Poppins" w:hAnsi="Poppins" w:cs="Poppins"/>
          <w:sz w:val="20"/>
          <w:szCs w:val="20"/>
        </w:rPr>
        <w:t>Po ustaleniu poziomu zmiany cen materiałów lub kosztów oraz wysokości zmiany wynagrodzenia, Strony podpiszą protokół oraz aneks do umowy, którym dokonają zmiany wynagrodzenia Wykonawcy maksymalnie o połowę kwoty odpowiadającej zmianie cen materiałów i kosztów. W przypadku zwiększenia wynagrodzenia Wykonawcy, gdy dotyczyć ono będzie już zrealizowanego etapu umowy, wówczas kwota waloryzacji zostanie wypłacona Wykonawcy w terminie 30 dni od dnia otrzymania odpowiedniej faktury, powiększającej wynagrodzenie za okres objęty wnioskiem (nie wcześniej jednak niż po zawarciu aneksu do umowy). W przypadku zmniejszenia wynagrodzenia Wykonawca albo dokona korekty faktury i zwróci nadpłacone wynagrodzenie w terminie 30 dni od zawarcia aneksu do umowy albo Strony w aneksie odpowiednio zmniejszą płatne w przyszłości wynagrodzenie na rzecz Wykonawcy. Protokół po zatwierdzeniu przez osoby uprawnione do reprezentacji Zamawiającego oraz Wykonawcy staje się załącznikiem do Umowy</w:t>
      </w:r>
    </w:p>
    <w:p w14:paraId="47B683C9" w14:textId="1D163F0E" w:rsidR="00177EBE" w:rsidRPr="00A30872" w:rsidRDefault="00BC54D0" w:rsidP="0029239A">
      <w:pPr>
        <w:pStyle w:val="Default"/>
        <w:numPr>
          <w:ilvl w:val="0"/>
          <w:numId w:val="17"/>
        </w:numPr>
        <w:spacing w:line="288" w:lineRule="auto"/>
        <w:ind w:left="284" w:hanging="284"/>
        <w:jc w:val="both"/>
        <w:rPr>
          <w:rFonts w:ascii="Poppins" w:hAnsi="Poppins" w:cs="Poppins"/>
          <w:sz w:val="20"/>
          <w:szCs w:val="20"/>
        </w:rPr>
      </w:pPr>
      <w:r w:rsidRPr="009A14AD">
        <w:rPr>
          <w:rFonts w:ascii="Poppins" w:hAnsi="Poppins" w:cs="Poppins"/>
          <w:sz w:val="20"/>
          <w:szCs w:val="20"/>
        </w:rPr>
        <w:t>M</w:t>
      </w:r>
      <w:r w:rsidR="00177EBE" w:rsidRPr="009A14AD">
        <w:rPr>
          <w:rFonts w:ascii="Poppins" w:hAnsi="Poppins" w:cs="Poppins"/>
          <w:sz w:val="20"/>
          <w:szCs w:val="20"/>
        </w:rPr>
        <w:t xml:space="preserve">aksymalny poziom zmiany wysokości wynagrodzenia wynosi </w:t>
      </w:r>
      <w:r w:rsidR="000C3EEC" w:rsidRPr="009A14AD">
        <w:rPr>
          <w:rFonts w:ascii="Poppins" w:hAnsi="Poppins" w:cs="Poppins"/>
          <w:sz w:val="20"/>
          <w:szCs w:val="20"/>
        </w:rPr>
        <w:t>10</w:t>
      </w:r>
      <w:r w:rsidR="00177EBE" w:rsidRPr="009A14AD">
        <w:rPr>
          <w:rFonts w:ascii="Poppins" w:hAnsi="Poppins" w:cs="Poppins"/>
          <w:sz w:val="20"/>
          <w:szCs w:val="20"/>
        </w:rPr>
        <w:t>%</w:t>
      </w:r>
      <w:r w:rsidRPr="009A14AD">
        <w:rPr>
          <w:rFonts w:ascii="Poppins" w:hAnsi="Poppins" w:cs="Poppins"/>
          <w:sz w:val="20"/>
          <w:szCs w:val="20"/>
        </w:rPr>
        <w:t xml:space="preserve"> względem</w:t>
      </w:r>
      <w:r w:rsidRPr="004F32B9">
        <w:rPr>
          <w:rFonts w:ascii="Poppins" w:hAnsi="Poppins" w:cs="Poppins"/>
          <w:sz w:val="20"/>
          <w:szCs w:val="20"/>
        </w:rPr>
        <w:t xml:space="preserve"> kwoty wyrażonej w §4</w:t>
      </w:r>
      <w:r w:rsidR="00177EBE" w:rsidRPr="00A30872">
        <w:rPr>
          <w:rFonts w:ascii="Poppins" w:hAnsi="Poppins" w:cs="Poppins"/>
          <w:sz w:val="20"/>
          <w:szCs w:val="20"/>
        </w:rPr>
        <w:t xml:space="preserve"> ust. 1 Umowy w brzmieniu pierwotnym).</w:t>
      </w:r>
    </w:p>
    <w:p w14:paraId="3FEA8991" w14:textId="49C0FE90" w:rsidR="00177EBE" w:rsidRPr="00A30872" w:rsidRDefault="00177EBE" w:rsidP="0029239A">
      <w:pPr>
        <w:pStyle w:val="Default"/>
        <w:numPr>
          <w:ilvl w:val="0"/>
          <w:numId w:val="17"/>
        </w:numPr>
        <w:spacing w:line="288" w:lineRule="auto"/>
        <w:ind w:left="284" w:hanging="284"/>
        <w:jc w:val="both"/>
        <w:rPr>
          <w:rFonts w:ascii="Poppins" w:hAnsi="Poppins" w:cs="Poppins"/>
          <w:sz w:val="20"/>
          <w:szCs w:val="20"/>
        </w:rPr>
      </w:pPr>
      <w:r w:rsidRPr="00A30872">
        <w:rPr>
          <w:rFonts w:ascii="Poppins" w:hAnsi="Poppins" w:cs="Poppins"/>
          <w:sz w:val="20"/>
          <w:szCs w:val="20"/>
        </w:rPr>
        <w:t>Jeżeli wynagrodzenie Wykonawcy zostanie zwaloryzowane zgodnie z art. 439 P</w:t>
      </w:r>
      <w:r w:rsidR="009F34EB">
        <w:rPr>
          <w:rFonts w:ascii="Poppins" w:hAnsi="Poppins" w:cs="Poppins"/>
          <w:sz w:val="20"/>
          <w:szCs w:val="20"/>
        </w:rPr>
        <w:t>ZP</w:t>
      </w:r>
      <w:r w:rsidRPr="00A30872">
        <w:rPr>
          <w:rFonts w:ascii="Poppins" w:hAnsi="Poppins" w:cs="Poppins"/>
          <w:sz w:val="20"/>
          <w:szCs w:val="20"/>
        </w:rPr>
        <w:t xml:space="preserve"> oraz postanowieniami niniejszego paragrafu,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podwykonawstwa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bookmarkStart w:id="15" w:name="mip69415644"/>
      <w:bookmarkEnd w:id="15"/>
    </w:p>
    <w:p w14:paraId="23AC4776" w14:textId="77777777" w:rsidR="00177EBE" w:rsidRPr="00A30872" w:rsidRDefault="00177EBE" w:rsidP="00177EBE">
      <w:pPr>
        <w:spacing w:after="0" w:line="288" w:lineRule="auto"/>
        <w:rPr>
          <w:rFonts w:ascii="Poppins" w:hAnsi="Poppins" w:cs="Poppins"/>
          <w:b/>
          <w:bCs/>
          <w:sz w:val="20"/>
          <w:szCs w:val="20"/>
        </w:rPr>
      </w:pPr>
    </w:p>
    <w:p w14:paraId="0B6E9A51" w14:textId="498156E0"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 1</w:t>
      </w:r>
      <w:r w:rsidR="000D0901" w:rsidRPr="004F32B9">
        <w:rPr>
          <w:rFonts w:ascii="Poppins" w:hAnsi="Poppins" w:cs="Poppins"/>
          <w:b/>
          <w:bCs/>
          <w:sz w:val="20"/>
          <w:szCs w:val="20"/>
        </w:rPr>
        <w:t>8</w:t>
      </w:r>
    </w:p>
    <w:p w14:paraId="2D22BF89" w14:textId="77777777" w:rsidR="00356229" w:rsidRPr="004F32B9" w:rsidRDefault="00356229" w:rsidP="00356229">
      <w:pPr>
        <w:jc w:val="center"/>
        <w:rPr>
          <w:rFonts w:ascii="Poppins" w:hAnsi="Poppins" w:cs="Poppins"/>
          <w:b/>
          <w:bCs/>
          <w:sz w:val="20"/>
          <w:szCs w:val="20"/>
        </w:rPr>
      </w:pPr>
      <w:r w:rsidRPr="004F32B9">
        <w:rPr>
          <w:rFonts w:ascii="Poppins" w:hAnsi="Poppins" w:cs="Poppins"/>
          <w:b/>
          <w:bCs/>
          <w:sz w:val="20"/>
          <w:szCs w:val="20"/>
        </w:rPr>
        <w:t>Postanowienia końcowe</w:t>
      </w:r>
    </w:p>
    <w:p w14:paraId="291AC7C2" w14:textId="542C9FFD"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Wszelkie zmiany i uzupełnienia niniejszej Umowy wymagają</w:t>
      </w:r>
      <w:r w:rsidR="009F34EB">
        <w:rPr>
          <w:rFonts w:ascii="Poppins" w:hAnsi="Poppins" w:cs="Poppins"/>
          <w:sz w:val="20"/>
          <w:szCs w:val="20"/>
        </w:rPr>
        <w:t>,</w:t>
      </w:r>
      <w:r w:rsidR="00430006" w:rsidRPr="004F32B9">
        <w:rPr>
          <w:rFonts w:ascii="Poppins" w:hAnsi="Poppins" w:cs="Poppins"/>
          <w:sz w:val="20"/>
          <w:szCs w:val="20"/>
        </w:rPr>
        <w:t xml:space="preserve"> w zależności od formy zawarcia </w:t>
      </w:r>
      <w:r w:rsidR="009F34EB">
        <w:rPr>
          <w:rFonts w:ascii="Poppins" w:hAnsi="Poppins" w:cs="Poppins"/>
          <w:sz w:val="20"/>
          <w:szCs w:val="20"/>
        </w:rPr>
        <w:t>U</w:t>
      </w:r>
      <w:r w:rsidR="00430006" w:rsidRPr="004F32B9">
        <w:rPr>
          <w:rFonts w:ascii="Poppins" w:hAnsi="Poppins" w:cs="Poppins"/>
          <w:sz w:val="20"/>
          <w:szCs w:val="20"/>
        </w:rPr>
        <w:t>mowy</w:t>
      </w:r>
      <w:r w:rsidR="009F34EB">
        <w:rPr>
          <w:rFonts w:ascii="Poppins" w:hAnsi="Poppins" w:cs="Poppins"/>
          <w:sz w:val="20"/>
          <w:szCs w:val="20"/>
        </w:rPr>
        <w:t xml:space="preserve">, </w:t>
      </w:r>
      <w:r w:rsidRPr="004F32B9">
        <w:rPr>
          <w:rFonts w:ascii="Poppins" w:hAnsi="Poppins" w:cs="Poppins"/>
          <w:sz w:val="20"/>
          <w:szCs w:val="20"/>
        </w:rPr>
        <w:t xml:space="preserve">formy pisemnej </w:t>
      </w:r>
      <w:r w:rsidR="00430006" w:rsidRPr="004F32B9">
        <w:rPr>
          <w:rFonts w:ascii="Poppins" w:hAnsi="Poppins" w:cs="Poppins"/>
          <w:sz w:val="20"/>
          <w:szCs w:val="20"/>
        </w:rPr>
        <w:t xml:space="preserve">lub elektronicznej </w:t>
      </w:r>
      <w:r w:rsidRPr="004F32B9">
        <w:rPr>
          <w:rFonts w:ascii="Poppins" w:hAnsi="Poppins" w:cs="Poppins"/>
          <w:sz w:val="20"/>
          <w:szCs w:val="20"/>
        </w:rPr>
        <w:t>w postaci aneksu podpisanego przez Strony, pod rygorem nieważności.</w:t>
      </w:r>
    </w:p>
    <w:p w14:paraId="036E20EB" w14:textId="77777777"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Strony zobowiązują się do polubownego rozstrzygania ewentualnych sporów wynikłych na tle realizacji Umowy. W razie braku porozumienia, spory rozstrzygać będzie sąd właściwy dla siedziby Zamawiającego.</w:t>
      </w:r>
    </w:p>
    <w:p w14:paraId="32F176C4" w14:textId="77777777"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W sprawach nieuregulowanych Umową stosuje się przepisy powszechnie obowiązującego prawa.</w:t>
      </w:r>
    </w:p>
    <w:p w14:paraId="74661B29" w14:textId="77777777"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Wszelkie zawiadomienia i oświadczenia związane z wykonaniem Umowy wymagają formy pisemnej pod rygorem nieważności i doręczane będą drugiej Stronie pocztą kurierską lub listem poleconym za potwierdzeniem odbioru na poniższe adresy:</w:t>
      </w:r>
    </w:p>
    <w:p w14:paraId="0C2CEB8F" w14:textId="77777777" w:rsidR="009C2FD7" w:rsidRPr="004F32B9" w:rsidRDefault="009C2FD7" w:rsidP="009C2FD7">
      <w:pPr>
        <w:spacing w:after="0"/>
        <w:ind w:firstLine="708"/>
        <w:jc w:val="both"/>
        <w:rPr>
          <w:rFonts w:ascii="Poppins" w:hAnsi="Poppins" w:cs="Poppins"/>
          <w:sz w:val="20"/>
          <w:szCs w:val="20"/>
        </w:rPr>
      </w:pPr>
      <w:r w:rsidRPr="004F32B9">
        <w:rPr>
          <w:rFonts w:ascii="Poppins" w:hAnsi="Poppins" w:cs="Poppins"/>
          <w:sz w:val="20"/>
          <w:szCs w:val="20"/>
        </w:rPr>
        <w:t>a) Zamawiający: Poznańskie Centrum Dziedzictwa, ul. Gdańska 2, 61-123 Poznań</w:t>
      </w:r>
    </w:p>
    <w:p w14:paraId="32558393" w14:textId="77777777" w:rsidR="009C2FD7" w:rsidRPr="004F32B9" w:rsidRDefault="009C2FD7" w:rsidP="009C2FD7">
      <w:pPr>
        <w:spacing w:after="0"/>
        <w:ind w:firstLine="708"/>
        <w:jc w:val="both"/>
        <w:rPr>
          <w:rFonts w:ascii="Poppins" w:hAnsi="Poppins" w:cs="Poppins"/>
          <w:sz w:val="20"/>
          <w:szCs w:val="20"/>
        </w:rPr>
      </w:pPr>
      <w:r w:rsidRPr="004F32B9">
        <w:rPr>
          <w:rFonts w:ascii="Poppins" w:hAnsi="Poppins" w:cs="Poppins"/>
          <w:sz w:val="20"/>
          <w:szCs w:val="20"/>
        </w:rPr>
        <w:t>b) Wykonawca: (…)</w:t>
      </w:r>
    </w:p>
    <w:p w14:paraId="15A561D7" w14:textId="77777777"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Zmiana adresu wymaga zawiadomienia drugiej Strony w sposób określony powyżej; w przeciwnym razie korespondencja wysłana na dotychczasowy adres uznana będzie za skutecznie doręczoną.</w:t>
      </w:r>
    </w:p>
    <w:p w14:paraId="04A73ADE" w14:textId="0D2F4032" w:rsidR="009C2FD7" w:rsidRPr="004F32B9" w:rsidRDefault="009C2FD7" w:rsidP="0029239A">
      <w:pPr>
        <w:pStyle w:val="Akapitzlist"/>
        <w:numPr>
          <w:ilvl w:val="0"/>
          <w:numId w:val="2"/>
        </w:numPr>
        <w:spacing w:after="0"/>
        <w:jc w:val="both"/>
        <w:rPr>
          <w:rFonts w:ascii="Poppins" w:hAnsi="Poppins" w:cs="Poppins"/>
          <w:sz w:val="20"/>
          <w:szCs w:val="20"/>
        </w:rPr>
      </w:pPr>
      <w:r w:rsidRPr="004F32B9">
        <w:rPr>
          <w:rFonts w:ascii="Poppins" w:hAnsi="Poppins" w:cs="Poppins"/>
          <w:sz w:val="20"/>
          <w:szCs w:val="20"/>
        </w:rPr>
        <w:t>Umowę sporządzono w 3 jednobrzmiących egzemplarzach: 2 dla Zamawiającego i 1 dla Wykonawcy</w:t>
      </w:r>
      <w:r w:rsidR="009F34EB">
        <w:rPr>
          <w:rFonts w:ascii="Poppins" w:hAnsi="Poppins" w:cs="Poppins"/>
          <w:sz w:val="20"/>
          <w:szCs w:val="20"/>
        </w:rPr>
        <w:t xml:space="preserve"> </w:t>
      </w:r>
      <w:r w:rsidRPr="004F32B9">
        <w:rPr>
          <w:rFonts w:ascii="Poppins" w:hAnsi="Poppins" w:cs="Poppins"/>
          <w:sz w:val="20"/>
          <w:szCs w:val="20"/>
        </w:rPr>
        <w:t>lub w formie elektronicznej, opatrzonej kwalifikowanymi podpisami elektronicznymi Stron. Umowa zawarta zostaje z chwilą złożenia ostatniego podpisu</w:t>
      </w:r>
      <w:r w:rsidR="009F34EB">
        <w:rPr>
          <w:rFonts w:ascii="Poppins" w:hAnsi="Poppins" w:cs="Poppins"/>
          <w:sz w:val="20"/>
          <w:szCs w:val="20"/>
        </w:rPr>
        <w:t xml:space="preserve"> </w:t>
      </w:r>
      <w:r w:rsidRPr="004F32B9">
        <w:rPr>
          <w:rFonts w:ascii="Poppins" w:hAnsi="Poppins" w:cs="Poppins"/>
          <w:sz w:val="20"/>
          <w:szCs w:val="20"/>
        </w:rPr>
        <w:t>elektronicznego, zgodnie ze znacznikiem czasu ujawnionym w szczegółach dokumentu.</w:t>
      </w:r>
    </w:p>
    <w:p w14:paraId="1E8A0E3F" w14:textId="77777777" w:rsidR="009C2FD7" w:rsidRPr="004F32B9" w:rsidRDefault="009C2FD7" w:rsidP="009C2FD7">
      <w:pPr>
        <w:jc w:val="both"/>
        <w:rPr>
          <w:rFonts w:ascii="Poppins" w:hAnsi="Poppins" w:cs="Poppins"/>
          <w:sz w:val="20"/>
          <w:szCs w:val="20"/>
        </w:rPr>
      </w:pPr>
    </w:p>
    <w:p w14:paraId="3151582F" w14:textId="77777777" w:rsidR="00356229" w:rsidRPr="004F32B9" w:rsidRDefault="00356229" w:rsidP="00356229">
      <w:pPr>
        <w:jc w:val="center"/>
        <w:rPr>
          <w:rFonts w:ascii="Poppins" w:hAnsi="Poppins" w:cs="Poppins"/>
          <w:sz w:val="20"/>
          <w:szCs w:val="20"/>
        </w:rPr>
      </w:pPr>
    </w:p>
    <w:p w14:paraId="59A7B81E" w14:textId="77777777" w:rsidR="00356229" w:rsidRPr="004F32B9" w:rsidRDefault="00356229" w:rsidP="00356229">
      <w:pPr>
        <w:jc w:val="center"/>
        <w:rPr>
          <w:rFonts w:ascii="Poppins" w:hAnsi="Poppins" w:cs="Poppins"/>
          <w:sz w:val="20"/>
          <w:szCs w:val="20"/>
        </w:rPr>
      </w:pPr>
    </w:p>
    <w:p w14:paraId="124F347D" w14:textId="77777777" w:rsidR="00755437" w:rsidRDefault="00356229" w:rsidP="00E40B95">
      <w:pPr>
        <w:jc w:val="both"/>
        <w:rPr>
          <w:rFonts w:ascii="Poppins" w:hAnsi="Poppins" w:cs="Poppins"/>
          <w:sz w:val="20"/>
          <w:szCs w:val="20"/>
        </w:rPr>
      </w:pPr>
      <w:r w:rsidRPr="004F32B9">
        <w:rPr>
          <w:rFonts w:ascii="Poppins" w:hAnsi="Poppins" w:cs="Poppins"/>
          <w:sz w:val="20"/>
          <w:szCs w:val="20"/>
        </w:rPr>
        <w:t>Zamawiający</w:t>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r>
      <w:r w:rsidRPr="004F32B9">
        <w:rPr>
          <w:rFonts w:ascii="Poppins" w:hAnsi="Poppins" w:cs="Poppins"/>
          <w:sz w:val="20"/>
          <w:szCs w:val="20"/>
        </w:rPr>
        <w:tab/>
        <w:t>Wykonawca</w:t>
      </w:r>
    </w:p>
    <w:p w14:paraId="575AFD8B" w14:textId="77777777" w:rsidR="00CD1237" w:rsidRDefault="00CD1237" w:rsidP="00E40B95">
      <w:pPr>
        <w:jc w:val="both"/>
        <w:rPr>
          <w:rFonts w:ascii="Poppins" w:hAnsi="Poppins" w:cs="Poppins"/>
          <w:sz w:val="20"/>
          <w:szCs w:val="20"/>
        </w:rPr>
      </w:pPr>
    </w:p>
    <w:p w14:paraId="5B887472" w14:textId="77777777" w:rsidR="00CD1237" w:rsidRDefault="00CD1237" w:rsidP="00E40B95">
      <w:pPr>
        <w:jc w:val="both"/>
        <w:rPr>
          <w:rFonts w:ascii="Poppins" w:hAnsi="Poppins" w:cs="Poppins"/>
          <w:sz w:val="20"/>
          <w:szCs w:val="20"/>
        </w:rPr>
      </w:pPr>
    </w:p>
    <w:p w14:paraId="5A647AF0" w14:textId="77777777" w:rsidR="00CD1237" w:rsidRDefault="00CD1237" w:rsidP="00E40B95">
      <w:pPr>
        <w:jc w:val="both"/>
        <w:rPr>
          <w:rFonts w:ascii="Poppins" w:hAnsi="Poppins" w:cs="Poppins"/>
          <w:sz w:val="20"/>
          <w:szCs w:val="20"/>
        </w:rPr>
      </w:pPr>
    </w:p>
    <w:p w14:paraId="2B1C9E44" w14:textId="77777777" w:rsidR="00CD1237" w:rsidRDefault="00CD1237" w:rsidP="00E40B95">
      <w:pPr>
        <w:jc w:val="both"/>
        <w:rPr>
          <w:rFonts w:ascii="Poppins" w:hAnsi="Poppins" w:cs="Poppins"/>
          <w:sz w:val="20"/>
          <w:szCs w:val="20"/>
        </w:rPr>
      </w:pPr>
    </w:p>
    <w:p w14:paraId="7E965648" w14:textId="77777777" w:rsidR="00CD1237" w:rsidRDefault="00CD1237" w:rsidP="00E40B95">
      <w:pPr>
        <w:jc w:val="both"/>
        <w:rPr>
          <w:rFonts w:ascii="Poppins" w:hAnsi="Poppins" w:cs="Poppins"/>
          <w:sz w:val="20"/>
          <w:szCs w:val="20"/>
        </w:rPr>
      </w:pPr>
    </w:p>
    <w:p w14:paraId="017FF76E" w14:textId="77777777" w:rsidR="00CD1237" w:rsidRDefault="00CD1237" w:rsidP="00E40B95">
      <w:pPr>
        <w:jc w:val="both"/>
        <w:rPr>
          <w:rFonts w:ascii="Poppins" w:hAnsi="Poppins" w:cs="Poppins"/>
          <w:sz w:val="20"/>
          <w:szCs w:val="20"/>
        </w:rPr>
      </w:pPr>
    </w:p>
    <w:p w14:paraId="4097B9AD" w14:textId="77777777" w:rsidR="00CD1237" w:rsidRDefault="00CD1237" w:rsidP="00E40B95">
      <w:pPr>
        <w:jc w:val="both"/>
        <w:rPr>
          <w:rFonts w:ascii="Poppins" w:hAnsi="Poppins" w:cs="Poppins"/>
          <w:sz w:val="20"/>
          <w:szCs w:val="20"/>
        </w:rPr>
      </w:pPr>
    </w:p>
    <w:p w14:paraId="7F298F55" w14:textId="77777777" w:rsidR="00CD1237" w:rsidRDefault="00CD1237" w:rsidP="00E40B95">
      <w:pPr>
        <w:jc w:val="both"/>
        <w:rPr>
          <w:rFonts w:ascii="Poppins" w:hAnsi="Poppins" w:cs="Poppins"/>
          <w:sz w:val="20"/>
          <w:szCs w:val="20"/>
        </w:rPr>
      </w:pPr>
    </w:p>
    <w:p w14:paraId="0D55BBFB" w14:textId="77777777" w:rsidR="00CD1237" w:rsidRDefault="00CD1237" w:rsidP="00E40B95">
      <w:pPr>
        <w:jc w:val="both"/>
        <w:rPr>
          <w:rFonts w:ascii="Poppins" w:hAnsi="Poppins" w:cs="Poppins"/>
          <w:sz w:val="20"/>
          <w:szCs w:val="20"/>
        </w:rPr>
      </w:pPr>
    </w:p>
    <w:p w14:paraId="695A2737" w14:textId="77777777" w:rsidR="00CD1237" w:rsidRDefault="00CD1237" w:rsidP="00E40B95">
      <w:pPr>
        <w:jc w:val="both"/>
        <w:rPr>
          <w:rFonts w:ascii="Poppins" w:hAnsi="Poppins" w:cs="Poppins"/>
          <w:sz w:val="20"/>
          <w:szCs w:val="20"/>
        </w:rPr>
      </w:pPr>
    </w:p>
    <w:p w14:paraId="4CECAC30" w14:textId="77777777" w:rsidR="00CD1237" w:rsidRDefault="00CD1237" w:rsidP="00E40B95">
      <w:pPr>
        <w:jc w:val="both"/>
        <w:rPr>
          <w:rFonts w:ascii="Poppins" w:hAnsi="Poppins" w:cs="Poppins"/>
          <w:sz w:val="20"/>
          <w:szCs w:val="20"/>
        </w:rPr>
      </w:pPr>
    </w:p>
    <w:p w14:paraId="476E9F71" w14:textId="77777777" w:rsidR="00CD1237" w:rsidRDefault="00CD1237" w:rsidP="00E40B95">
      <w:pPr>
        <w:jc w:val="both"/>
        <w:rPr>
          <w:rFonts w:ascii="Poppins" w:hAnsi="Poppins" w:cs="Poppins"/>
          <w:sz w:val="20"/>
          <w:szCs w:val="20"/>
        </w:rPr>
      </w:pPr>
    </w:p>
    <w:p w14:paraId="11C93022" w14:textId="77777777" w:rsidR="00CD1237" w:rsidRDefault="00CD1237" w:rsidP="00E40B95">
      <w:pPr>
        <w:jc w:val="both"/>
        <w:rPr>
          <w:rFonts w:ascii="Poppins" w:hAnsi="Poppins" w:cs="Poppins"/>
          <w:sz w:val="20"/>
          <w:szCs w:val="20"/>
        </w:rPr>
      </w:pPr>
    </w:p>
    <w:p w14:paraId="5908E1E6" w14:textId="77777777" w:rsidR="00CD1237" w:rsidRDefault="00CD1237" w:rsidP="00E40B95">
      <w:pPr>
        <w:jc w:val="both"/>
        <w:rPr>
          <w:rFonts w:ascii="Poppins" w:hAnsi="Poppins" w:cs="Poppins"/>
          <w:sz w:val="20"/>
          <w:szCs w:val="20"/>
        </w:rPr>
      </w:pPr>
    </w:p>
    <w:p w14:paraId="2CE37290" w14:textId="77777777" w:rsidR="00CD1237" w:rsidRDefault="00CD1237" w:rsidP="00E40B95">
      <w:pPr>
        <w:jc w:val="both"/>
        <w:rPr>
          <w:rFonts w:ascii="Poppins" w:hAnsi="Poppins" w:cs="Poppins"/>
          <w:sz w:val="20"/>
          <w:szCs w:val="20"/>
        </w:rPr>
      </w:pPr>
    </w:p>
    <w:p w14:paraId="2ECA9D5A" w14:textId="77777777" w:rsidR="00CD1237" w:rsidRDefault="00CD1237" w:rsidP="00E40B95">
      <w:pPr>
        <w:jc w:val="both"/>
        <w:rPr>
          <w:rFonts w:ascii="Poppins" w:hAnsi="Poppins" w:cs="Poppins"/>
          <w:sz w:val="20"/>
          <w:szCs w:val="20"/>
        </w:rPr>
      </w:pPr>
    </w:p>
    <w:p w14:paraId="6532FA02" w14:textId="77777777" w:rsidR="00CD1237" w:rsidRDefault="00CD1237" w:rsidP="00E40B95">
      <w:pPr>
        <w:jc w:val="both"/>
        <w:rPr>
          <w:rFonts w:ascii="Poppins" w:hAnsi="Poppins" w:cs="Poppins"/>
          <w:sz w:val="20"/>
          <w:szCs w:val="20"/>
        </w:rPr>
      </w:pPr>
    </w:p>
    <w:p w14:paraId="32F89539" w14:textId="77777777" w:rsidR="00CD1237" w:rsidRDefault="00CD1237" w:rsidP="00E40B95">
      <w:pPr>
        <w:jc w:val="both"/>
        <w:rPr>
          <w:rFonts w:ascii="Poppins" w:hAnsi="Poppins" w:cs="Poppins"/>
          <w:sz w:val="20"/>
          <w:szCs w:val="20"/>
        </w:rPr>
      </w:pPr>
    </w:p>
    <w:p w14:paraId="695744D7" w14:textId="77777777" w:rsidR="00CD1237" w:rsidRDefault="00CD1237" w:rsidP="00E40B95">
      <w:pPr>
        <w:jc w:val="both"/>
        <w:rPr>
          <w:rFonts w:ascii="Poppins" w:hAnsi="Poppins" w:cs="Poppins"/>
          <w:sz w:val="20"/>
          <w:szCs w:val="20"/>
        </w:rPr>
      </w:pPr>
    </w:p>
    <w:p w14:paraId="2DF71BEE" w14:textId="77777777" w:rsidR="00CD1237" w:rsidRDefault="00CD1237" w:rsidP="00E40B95">
      <w:pPr>
        <w:jc w:val="both"/>
        <w:rPr>
          <w:rFonts w:ascii="Poppins" w:hAnsi="Poppins" w:cs="Poppins"/>
          <w:sz w:val="20"/>
          <w:szCs w:val="20"/>
        </w:rPr>
      </w:pPr>
    </w:p>
    <w:p w14:paraId="582F44DA" w14:textId="6741D40C" w:rsidR="0089100D" w:rsidRDefault="0089100D" w:rsidP="0089100D">
      <w:pPr>
        <w:contextualSpacing/>
        <w:jc w:val="right"/>
        <w:rPr>
          <w:rFonts w:ascii="Poppins" w:hAnsi="Poppins" w:cs="Poppins"/>
          <w:b/>
          <w:bCs/>
          <w:sz w:val="20"/>
          <w:szCs w:val="20"/>
          <w14:ligatures w14:val="standardContextual"/>
        </w:rPr>
      </w:pPr>
      <w:r>
        <w:rPr>
          <w:rFonts w:ascii="Poppins" w:hAnsi="Poppins" w:cs="Poppins"/>
          <w:b/>
          <w:bCs/>
          <w:sz w:val="20"/>
          <w:szCs w:val="20"/>
          <w14:ligatures w14:val="standardContextual"/>
        </w:rPr>
        <w:t>Załącznik nr 1 do  IPU</w:t>
      </w:r>
    </w:p>
    <w:p w14:paraId="73F8975B" w14:textId="77777777" w:rsidR="0089100D" w:rsidRDefault="0089100D" w:rsidP="0089100D">
      <w:pPr>
        <w:contextualSpacing/>
        <w:rPr>
          <w:rFonts w:ascii="Poppins" w:hAnsi="Poppins" w:cs="Poppins"/>
          <w:b/>
          <w:bCs/>
          <w:sz w:val="20"/>
          <w:szCs w:val="20"/>
          <w14:ligatures w14:val="standardContextual"/>
        </w:rPr>
      </w:pPr>
    </w:p>
    <w:p w14:paraId="7D0C34EF" w14:textId="77777777" w:rsidR="0089100D" w:rsidRDefault="0089100D" w:rsidP="0089100D">
      <w:pPr>
        <w:contextualSpacing/>
        <w:rPr>
          <w:rFonts w:ascii="Poppins" w:hAnsi="Poppins" w:cs="Poppins"/>
          <w:b/>
          <w:bCs/>
          <w:sz w:val="20"/>
          <w:szCs w:val="20"/>
          <w14:ligatures w14:val="standardContextual"/>
        </w:rPr>
      </w:pPr>
    </w:p>
    <w:p w14:paraId="10B35739" w14:textId="1F222C5A" w:rsidR="00CD1237" w:rsidRPr="00CD1237" w:rsidRDefault="00CD1237" w:rsidP="0089100D">
      <w:pPr>
        <w:contextualSpacing/>
        <w:rPr>
          <w:rFonts w:ascii="Poppins" w:hAnsi="Poppins" w:cs="Poppins"/>
          <w:b/>
          <w:bCs/>
          <w:sz w:val="20"/>
          <w:szCs w:val="20"/>
          <w14:ligatures w14:val="standardContextual"/>
        </w:rPr>
      </w:pPr>
      <w:r w:rsidRPr="00CD1237">
        <w:rPr>
          <w:rFonts w:ascii="Poppins" w:hAnsi="Poppins" w:cs="Poppins"/>
          <w:b/>
          <w:bCs/>
          <w:sz w:val="20"/>
          <w:szCs w:val="20"/>
          <w14:ligatures w14:val="standardContextual"/>
        </w:rPr>
        <w:t>Przedmiot Umowy w zakresie wykonania Szczegółowego Opracowania Projektowego obejmuje wykonanie:</w:t>
      </w:r>
    </w:p>
    <w:p w14:paraId="4B25DFC7" w14:textId="77777777" w:rsidR="00CD1237" w:rsidRPr="00CD1237" w:rsidRDefault="00CD1237" w:rsidP="00CD1237">
      <w:pPr>
        <w:jc w:val="both"/>
        <w:rPr>
          <w:rFonts w:ascii="Poppins" w:hAnsi="Poppins" w:cs="Poppins"/>
          <w:sz w:val="20"/>
          <w:szCs w:val="20"/>
          <w14:ligatures w14:val="standardContextual"/>
        </w:rPr>
      </w:pPr>
    </w:p>
    <w:p w14:paraId="0706A65F" w14:textId="77777777" w:rsidR="00CD1237" w:rsidRPr="00CD1237" w:rsidRDefault="00CD1237" w:rsidP="00CD1237">
      <w:pPr>
        <w:numPr>
          <w:ilvl w:val="0"/>
          <w:numId w:val="52"/>
        </w:numPr>
        <w:contextualSpacing/>
        <w:jc w:val="both"/>
        <w:rPr>
          <w:rFonts w:ascii="Poppins" w:hAnsi="Poppins" w:cs="Poppins"/>
          <w:b/>
          <w:bCs/>
          <w:sz w:val="20"/>
          <w:szCs w:val="20"/>
          <w14:ligatures w14:val="standardContextual"/>
        </w:rPr>
      </w:pPr>
      <w:r w:rsidRPr="00CD1237">
        <w:rPr>
          <w:rFonts w:ascii="Poppins" w:hAnsi="Poppins" w:cs="Poppins"/>
          <w:b/>
          <w:bCs/>
          <w:sz w:val="20"/>
          <w:szCs w:val="20"/>
          <w14:ligatures w14:val="standardContextual"/>
        </w:rPr>
        <w:t>Koncepcji pokonkursowej</w:t>
      </w:r>
    </w:p>
    <w:p w14:paraId="25292C28"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Opracowanie Koncepcji pokonkursowej stanowi opracowanie projektowe będące rozwinięciem, doprecyzowaniem i uszczegółowieniem Pracy nagrodzonej w Konkursie, przygotowanej przez autora (zespół autorski) w ścisłej współpracy z Zamawiającym. Koncepcja pokonkursowa stanowi koncepcję i założenia do projektu aranżacji wystawy </w:t>
      </w:r>
      <w:r w:rsidRPr="00CD1237">
        <w:rPr>
          <w:rFonts w:ascii="Poppins" w:hAnsi="Poppins" w:cs="Poppins"/>
          <w:sz w:val="20"/>
          <w:szCs w:val="20"/>
          <w14:ligatures w14:val="standardContextual"/>
        </w:rPr>
        <w:br/>
        <w:t xml:space="preserve">w oparciu o Scenariusz merytoryczny wystawy Bramy Poznania, Wytyczne programowo-funkcjonalne, Dokumentacje techniczną budynku Bramy Poznania oraz Zalecenia pokonkursowe sformułowane przez Sąd konkursowy. </w:t>
      </w:r>
    </w:p>
    <w:p w14:paraId="378FC35D"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Pokonkursowa koncepcja powinna zawierać wszystkie rozwiązania aranżacyjne, scenograficzne, interaktywne, meblarskie, architektoniczne i dostępnościowe planowane do wprowadzenia w przestrzeni ekspozycyjnej, wyposażenie elektroniczne (komputery i nośniki multimediów – tzw. hardware) Wystawy wraz z wielobranżowym opisem i kosztorysem szacunkowym Wystawy.</w:t>
      </w:r>
    </w:p>
    <w:p w14:paraId="21468F8B"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Opracowanie to powinno obejmować w szczególności:</w:t>
      </w:r>
    </w:p>
    <w:p w14:paraId="2AFD8949" w14:textId="77777777" w:rsidR="00CD1237" w:rsidRPr="00CD1237" w:rsidRDefault="00CD1237" w:rsidP="00CD1237">
      <w:pPr>
        <w:numPr>
          <w:ilvl w:val="0"/>
          <w:numId w:val="53"/>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uszczegółowienie założeń przestrzennych, funkcjonalnych, aranżacyjnych </w:t>
      </w:r>
      <w:r w:rsidRPr="00CD1237">
        <w:rPr>
          <w:rFonts w:ascii="Poppins" w:hAnsi="Poppins" w:cs="Poppins"/>
          <w:sz w:val="20"/>
          <w:szCs w:val="20"/>
          <w14:ligatures w14:val="standardContextual"/>
        </w:rPr>
        <w:br/>
        <w:t>i dostępnościowych przyjętych w Pracy konkursowej,</w:t>
      </w:r>
    </w:p>
    <w:p w14:paraId="5B887B6D" w14:textId="77777777" w:rsidR="00CD1237" w:rsidRPr="00CD1237" w:rsidRDefault="00CD1237" w:rsidP="00CD1237">
      <w:pPr>
        <w:numPr>
          <w:ilvl w:val="0"/>
          <w:numId w:val="53"/>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przedstawienie wstępnych rozwiązań materiałowych, technologicznych, oświetleniowych, akustycznych i interaktywnych, zarówno analogowych jak i multimedialnych; </w:t>
      </w:r>
    </w:p>
    <w:p w14:paraId="1DF3F07F" w14:textId="77777777" w:rsidR="00CD1237" w:rsidRPr="00CD1237" w:rsidRDefault="00CD1237" w:rsidP="00CD1237">
      <w:pPr>
        <w:numPr>
          <w:ilvl w:val="0"/>
          <w:numId w:val="53"/>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uszczegółowienie ścieżki zwiedzania i szczegółowe przełożenie scenariusza na przestrzeń wystawy - lista rozwiązań dotyczących sposobu prezentacji kontentu wystawy;</w:t>
      </w:r>
    </w:p>
    <w:p w14:paraId="325E0131" w14:textId="77777777" w:rsidR="00CD1237" w:rsidRPr="00CD1237" w:rsidRDefault="00CD1237" w:rsidP="00CD1237">
      <w:pPr>
        <w:numPr>
          <w:ilvl w:val="0"/>
          <w:numId w:val="53"/>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dostosowanie rozwiązań projektowych do wymagań technicznych, budżetowych </w:t>
      </w:r>
      <w:r w:rsidRPr="00CD1237">
        <w:rPr>
          <w:rFonts w:ascii="Poppins" w:hAnsi="Poppins" w:cs="Poppins"/>
          <w:sz w:val="20"/>
          <w:szCs w:val="20"/>
          <w14:ligatures w14:val="standardContextual"/>
        </w:rPr>
        <w:br/>
        <w:t>i organizacyjnych Zamawiającego,</w:t>
      </w:r>
    </w:p>
    <w:p w14:paraId="5B609276" w14:textId="77777777" w:rsidR="00CD1237" w:rsidRPr="00CD1237" w:rsidRDefault="00CD1237" w:rsidP="00CD1237">
      <w:pPr>
        <w:numPr>
          <w:ilvl w:val="0"/>
          <w:numId w:val="53"/>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przygotowanie podstaw do opracowania dalszych etapów Dokumentacji projektowej.</w:t>
      </w:r>
    </w:p>
    <w:p w14:paraId="22DF94A8" w14:textId="77777777" w:rsidR="00CD1237" w:rsidRPr="00CD1237" w:rsidRDefault="00CD1237" w:rsidP="00CD1237">
      <w:pPr>
        <w:ind w:left="720"/>
        <w:contextualSpacing/>
        <w:jc w:val="both"/>
        <w:rPr>
          <w14:ligatures w14:val="standardContextual"/>
        </w:rPr>
      </w:pPr>
    </w:p>
    <w:p w14:paraId="7656B80F" w14:textId="77777777" w:rsidR="00CD1237" w:rsidRPr="00CD1237" w:rsidRDefault="00CD1237" w:rsidP="00CD1237">
      <w:pPr>
        <w:numPr>
          <w:ilvl w:val="0"/>
          <w:numId w:val="52"/>
        </w:numPr>
        <w:contextualSpacing/>
        <w:jc w:val="both"/>
        <w:rPr>
          <w:rFonts w:ascii="Poppins" w:hAnsi="Poppins" w:cs="Poppins"/>
          <w:b/>
          <w:bCs/>
          <w:sz w:val="20"/>
          <w:szCs w:val="20"/>
          <w14:ligatures w14:val="standardContextual"/>
        </w:rPr>
      </w:pPr>
      <w:r w:rsidRPr="00CD1237">
        <w:rPr>
          <w:rFonts w:ascii="Poppins" w:hAnsi="Poppins" w:cs="Poppins"/>
          <w:b/>
          <w:bCs/>
          <w:sz w:val="20"/>
          <w:szCs w:val="20"/>
          <w14:ligatures w14:val="standardContextual"/>
        </w:rPr>
        <w:t>Dokumentacji projektowej</w:t>
      </w:r>
    </w:p>
    <w:p w14:paraId="77E01F24"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Dokumentacja projektowa – dokumentacja, którą Wykonawca ma opracować stosownie do treści Opisu Przedmiotu Zamówienia, w szczególności:  Koncepcja pokonkursowa, Projekt wykonawczy, przedmiary, kosztorysy, specyfikacje techniczne wykonania i odbioru robót budowlanych (STWIORB), wraz z niezbędnymi opracowaniami, pozwoleniami, uzgodnieniami i opiniami, dokumenty i przedstawienia graficzne specyfikujące sposób realizacji i wymagania dotyczące wykonania usług, robót budowlanych oraz dostaw niezbędnych dla realizacji wystawy Bramy Poznania. Dokumentacja projektowa ma posłużyć do przygotowania i przeprowadzenia postępowania o udzielenie zamówienia publicznego na wykonanie robót budowlanych, a także realizację usług i dostaw wyposażenia. Powyższe jednocześnie stanowi element Szczegółowego Opracowania Projektowego w rozumieniu Regulaminu konkursu na opracowanie koncepcji aranżacji wystawy Bramy Poznania. </w:t>
      </w:r>
    </w:p>
    <w:p w14:paraId="6C17A67B"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Dokumentacja projektowa powinna zawierać w szczególności:</w:t>
      </w:r>
    </w:p>
    <w:p w14:paraId="625AA701" w14:textId="77777777" w:rsidR="00CD1237" w:rsidRPr="00CD1237" w:rsidRDefault="00CD1237" w:rsidP="00CD1237">
      <w:pPr>
        <w:jc w:val="both"/>
        <w:rPr>
          <w:rFonts w:ascii="Poppins" w:hAnsi="Poppins" w:cs="Poppins"/>
          <w:i/>
          <w:iCs/>
          <w:strike/>
          <w:sz w:val="20"/>
          <w:szCs w:val="20"/>
          <w:highlight w:val="yellow"/>
          <w14:ligatures w14:val="standardContextual"/>
        </w:rPr>
      </w:pPr>
      <w:r w:rsidRPr="00CD1237">
        <w:rPr>
          <w:rFonts w:ascii="Poppins" w:hAnsi="Poppins" w:cs="Poppins"/>
          <w:sz w:val="20"/>
          <w:szCs w:val="20"/>
          <w14:ligatures w14:val="standardContextual"/>
        </w:rPr>
        <w:t>a) projekt wykonawczy aranżacji wystawy;</w:t>
      </w:r>
    </w:p>
    <w:p w14:paraId="4AC5C7F9"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b) wszelkie rzuty, przekroje, rysunki, schematy i opisy wykonania, montażu i uruchomienia wszystkich przewidzianych elementów wystawy, obejmujące wszystkie branże, w tym służące jej obsłudze;</w:t>
      </w:r>
    </w:p>
    <w:p w14:paraId="209589E7"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c) projekt identyfikacji wizualnej wystawy oraz komplet szablonów projektowych dla wszystkich typów elementów graficznych przewidzianych do zastosowania na wystawie (w tym elementów stałych obejmujących m.in. treści pisane i system nawigacji na wystawie oraz elementów cyfrowych takich jak aplikacje i materiały audiowizualne);</w:t>
      </w:r>
    </w:p>
    <w:p w14:paraId="23D832B8"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d) projekty wykonawcze wszystkich elementów scenograficznych przewidzianych </w:t>
      </w:r>
      <w:r w:rsidRPr="00CD1237">
        <w:rPr>
          <w:rFonts w:ascii="Poppins" w:hAnsi="Poppins" w:cs="Poppins"/>
          <w:sz w:val="20"/>
          <w:szCs w:val="20"/>
          <w14:ligatures w14:val="standardContextual"/>
        </w:rPr>
        <w:br/>
        <w:t>w aranżacji wystawy;</w:t>
      </w:r>
    </w:p>
    <w:p w14:paraId="381E817B" w14:textId="77777777" w:rsidR="00CD1237" w:rsidRPr="00CD1237" w:rsidRDefault="00CD1237" w:rsidP="00CD1237">
      <w:pPr>
        <w:jc w:val="both"/>
        <w:rPr>
          <w:rFonts w:ascii="Poppins" w:hAnsi="Poppins" w:cs="Poppins"/>
          <w:sz w:val="20"/>
          <w:szCs w:val="20"/>
          <w:highlight w:val="yellow"/>
          <w14:ligatures w14:val="standardContextual"/>
        </w:rPr>
      </w:pPr>
      <w:r w:rsidRPr="00CD1237">
        <w:rPr>
          <w:rFonts w:ascii="Poppins" w:hAnsi="Poppins" w:cs="Poppins"/>
          <w:sz w:val="20"/>
          <w:szCs w:val="20"/>
          <w14:ligatures w14:val="standardContextual"/>
        </w:rPr>
        <w:t xml:space="preserve">e) projekty wykonawcze rekwizytów i replik przewidzianych w projekcie; </w:t>
      </w:r>
    </w:p>
    <w:p w14:paraId="055A0DD9"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f) projekt zintegrowanego systemu zarządzania wystawą, obejmujący w szczególności moduły: harmonogramowania czasu pracy, konfiguracji i organizacji struktury stanowisk, zarządzania użytkownikami i ich uprawnieniami, centralnego sterowania treścią stanowisk, kontrolowania i monitorowania stanu pracy wszystkich elementów systemu oraz raportowania ww. stanów;</w:t>
      </w:r>
    </w:p>
    <w:p w14:paraId="6AD20037"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g) projekty</w:t>
      </w:r>
      <w:r w:rsidRPr="00CD1237">
        <w:rPr>
          <w:rFonts w:ascii="Poppins" w:hAnsi="Poppins" w:cs="Poppins"/>
          <w:color w:val="EE0000"/>
          <w:sz w:val="20"/>
          <w:szCs w:val="20"/>
          <w14:ligatures w14:val="standardContextual"/>
        </w:rPr>
        <w:t xml:space="preserve"> </w:t>
      </w:r>
      <w:r w:rsidRPr="00CD1237">
        <w:rPr>
          <w:rFonts w:ascii="Poppins" w:hAnsi="Poppins" w:cs="Poppins"/>
          <w:sz w:val="20"/>
          <w:szCs w:val="20"/>
          <w14:ligatures w14:val="standardContextual"/>
        </w:rPr>
        <w:t>wszystkich stanowisk interaktywnych: scenariusze poszczególnych stanowisk, opis sposobu działania, dostosowanie do różnych grup odbiorców, rozwiązania konstrukcyjne, materiałowe, rysunki projektowe, projekty wykonawcze. W przypadku stanowisk hybrydowych i multimedialnych także projekt funkcjonalno-użytkowy aplikacji wraz  z opisem wymaganych funkcji i sposobu działania;</w:t>
      </w:r>
    </w:p>
    <w:p w14:paraId="155F3BA3" w14:textId="482B8CD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h) projekty wszystkich filmów i animacji – obejmujący konspekty scenariuszy i moodboardy</w:t>
      </w:r>
      <w:r w:rsidR="006C35B1">
        <w:rPr>
          <w:rFonts w:ascii="Poppins" w:hAnsi="Poppins" w:cs="Poppins"/>
          <w:sz w:val="20"/>
          <w:szCs w:val="20"/>
          <w14:ligatures w14:val="standardContextual"/>
        </w:rPr>
        <w:t xml:space="preserve"> </w:t>
      </w:r>
      <w:r w:rsidRPr="00CD1237">
        <w:rPr>
          <w:rFonts w:ascii="Poppins" w:hAnsi="Poppins" w:cs="Poppins"/>
          <w:sz w:val="20"/>
          <w:szCs w:val="20"/>
          <w14:ligatures w14:val="standardContextual"/>
        </w:rPr>
        <w:t xml:space="preserve">oraz specyfikacje techniczne; </w:t>
      </w:r>
    </w:p>
    <w:p w14:paraId="017FA739"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i) projekt funkcjonalny i techniczny ścieżek audioprzewodnika oraz specyfikacja techniczna proponowanych urządzeń;</w:t>
      </w:r>
    </w:p>
    <w:p w14:paraId="193EE25E"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j) projekt instalacji teletechnicznej, obejmujący w szczególności sieć LAN, infrastrukturę serwerową oraz okablowanie strukturalne, wraz ze specyfikacją sprzętu i oprogramowania,  architekturą systemu, schematami połączeń oraz zakresem funkcjonalności poszczególnych elementów;</w:t>
      </w:r>
    </w:p>
    <w:p w14:paraId="1C7EED85"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k) w przypadku zamiaru wprowadzenia przez Wykonawcę zmian konstrukcyjnych do istniejącej Dokumentacji technicznej budynku Bramy Poznania – uzgodnić z projektantem budynku i przygotować zmiany projektu budowlanego; </w:t>
      </w:r>
    </w:p>
    <w:p w14:paraId="4C6ABD3A"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l) przedmiary robót i innych prac, kosztorysy inwestorskie oraz inne dokumenty niezbędne do wykonania robót, usług i dostaw wyposażenia i innych prac (w tym wszelkie opinie i pozwolenia – jeśli będą wymagane),</w:t>
      </w:r>
    </w:p>
    <w:p w14:paraId="35EA3B37"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m) opis przedmiotu zamówienia (OPZ), wszystkich elementów, systemów oraz instalacji wystawy dla potrzeb postępowania o udzielenie zamówienia publicznego na wykonanie wystawy, w pełni zgodny z regulacjami przepisów PZP, w szczególności opis przedmiotu zamówienia (i) musi być wyczerpujący i jednoznaczny, musi mieć charakter otwarty, niedyskryminujący określonych dostawców, producentów lub usługodawców,  (ii) nie może zawierać nazw handlowych określonych produktów, elementów wyposażenia lub nazw producentów lub dostawców, a w razie konieczności zawierać opis dopuszczalnych rozwiązań równoważnych; </w:t>
      </w:r>
    </w:p>
    <w:p w14:paraId="75EE86BE"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n) harmonogram rzeczowo – finansowy realizacji Zamówienia na Wystawę,</w:t>
      </w:r>
    </w:p>
    <w:p w14:paraId="5AB41817"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o) szacunek kosztów eksploatacji Wystawy (na dwa lata w ujęciu rocznym):</w:t>
      </w:r>
    </w:p>
    <w:p w14:paraId="4A0D07F1" w14:textId="77777777" w:rsidR="00CD1237" w:rsidRPr="00CD1237" w:rsidRDefault="00CD1237" w:rsidP="00CD1237">
      <w:pPr>
        <w:numPr>
          <w:ilvl w:val="0"/>
          <w:numId w:val="54"/>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szacunek powinien zostać przedstawiony w arkuszu exel lub innym edytowalnym programie;</w:t>
      </w:r>
    </w:p>
    <w:p w14:paraId="70F67D5E" w14:textId="6ABBA270" w:rsidR="00CD1237" w:rsidRPr="00CD1237" w:rsidRDefault="00CD1237" w:rsidP="00CD1237">
      <w:pPr>
        <w:numPr>
          <w:ilvl w:val="0"/>
          <w:numId w:val="54"/>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szacunek powinien zawierać wszystkie koszty związane z bezpośrednią eksploatacją wystawy: koszty zużycia materiałów, koszty naturalnego zużycia urządzeń, koszty zużycia mediów przez elementy ekspozycji; szacunek śladu węglowego użytkowania wystawy; </w:t>
      </w:r>
      <w:r w:rsidR="006C35B1">
        <w:rPr>
          <w:rFonts w:ascii="Poppins" w:hAnsi="Poppins" w:cs="Poppins"/>
          <w:sz w:val="20"/>
          <w:szCs w:val="20"/>
          <w14:ligatures w14:val="standardContextual"/>
        </w:rPr>
        <w:t xml:space="preserve">koszty </w:t>
      </w:r>
      <w:r w:rsidRPr="00CD1237">
        <w:rPr>
          <w:rFonts w:ascii="Poppins" w:hAnsi="Poppins" w:cs="Poppins"/>
          <w:sz w:val="20"/>
          <w:szCs w:val="20"/>
          <w14:ligatures w14:val="standardContextual"/>
        </w:rPr>
        <w:t xml:space="preserve">usług cyklicznych niezbędnych do utrzymania gwarancji; </w:t>
      </w:r>
    </w:p>
    <w:p w14:paraId="3B3470AA" w14:textId="77777777" w:rsidR="00CD1237" w:rsidRPr="00CD1237" w:rsidRDefault="00CD1237" w:rsidP="00CD1237">
      <w:pPr>
        <w:numPr>
          <w:ilvl w:val="0"/>
          <w:numId w:val="54"/>
        </w:numPr>
        <w:contextualSpacing/>
        <w:jc w:val="both"/>
        <w:rPr>
          <w:rFonts w:ascii="Poppins" w:hAnsi="Poppins" w:cs="Poppins"/>
          <w:sz w:val="20"/>
          <w:szCs w:val="20"/>
          <w14:ligatures w14:val="standardContextual"/>
        </w:rPr>
      </w:pPr>
      <w:r w:rsidRPr="00CD1237">
        <w:rPr>
          <w:rFonts w:ascii="Poppins" w:hAnsi="Poppins" w:cs="Poppins"/>
          <w:sz w:val="20"/>
          <w:szCs w:val="20"/>
          <w14:ligatures w14:val="standardContextual"/>
        </w:rPr>
        <w:t>szacunek nie musi zawierać kosztów osobowych związanych z eksploatacją wystawy oraz kosztów pośrednich;</w:t>
      </w:r>
    </w:p>
    <w:p w14:paraId="65D30ACA"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p) inne niezbędne opracowania dodatkowe i uzupełniające umożliwiające kompleksowe wykonanie wystawy, tj. zapewniające taką szczegółowość i precyzyjność opisu, która umożliwi prawidłowe i terminowe wykonanie umowy podmiotowi trzeciemu, któremu Zamawiający zleci kompleksowe wykonanie Wystawy wraz z dostawą, montażem i uruchomieniem wszelkich urządzeń, sprzętu, systemów i umeblowania oraz produkcją zawartości multimedialnej;</w:t>
      </w:r>
    </w:p>
    <w:p w14:paraId="6C51C9D6"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r) wytyczne do branżowych projektów wykonawczych uszczegóławiających projekt budowlany budynku Bramy Poznania (po ich uzgodnieniu z projektantem budynku </w:t>
      </w:r>
      <w:r w:rsidRPr="00CD1237">
        <w:rPr>
          <w:rFonts w:ascii="Poppins" w:hAnsi="Poppins" w:cs="Poppins"/>
          <w:sz w:val="20"/>
          <w:szCs w:val="20"/>
          <w14:ligatures w14:val="standardContextual"/>
        </w:rPr>
        <w:br/>
        <w:t xml:space="preserve">i zatwierdzeniem przez Zamawiającego) – jeśli ich wykonanie okaże się konieczne z uwagi na wprowadzenie do Dokumentacji technicznej budynku Bramy Poznania zmian o jakich mowa w pkt. 2 k). </w:t>
      </w:r>
    </w:p>
    <w:p w14:paraId="18B90A82"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3. Dokumentacja, o której mowa w punkcie 1 i 2 powyżej powinna być:</w:t>
      </w:r>
    </w:p>
    <w:p w14:paraId="0DD4E922"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1)czytelna i wykonana w języku polskim;</w:t>
      </w:r>
    </w:p>
    <w:p w14:paraId="3C0070E7"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2)zgodna z obowiązującymi przepisami, normami branżowymi, zasadami wiedzy technicznej oraz ze sztuką budowlaną o ile mają zastosowanie;</w:t>
      </w:r>
    </w:p>
    <w:p w14:paraId="77F8268E"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3) spójna i skoordynowana we wszystkich branżach. Powinna też zawierać protokół koordynacji międzybranżowej podpisany przez wszystkich projektantów branżowych;</w:t>
      </w:r>
    </w:p>
    <w:p w14:paraId="05EC1139"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4)podpisana przez uprawnionych projektantów, w tym zwłaszcza posiadających wymagane uprawnienia;</w:t>
      </w:r>
    </w:p>
    <w:p w14:paraId="4C5D6018" w14:textId="77777777" w:rsidR="00CD1237" w:rsidRPr="00CD1237" w:rsidRDefault="00CD1237" w:rsidP="00CD1237">
      <w:pPr>
        <w:jc w:val="both"/>
        <w:rPr>
          <w:rFonts w:ascii="Poppins" w:hAnsi="Poppins" w:cs="Poppins"/>
          <w:sz w:val="20"/>
          <w:szCs w:val="20"/>
          <w14:ligatures w14:val="standardContextual"/>
        </w:rPr>
      </w:pPr>
      <w:r w:rsidRPr="00CD1237">
        <w:rPr>
          <w:rFonts w:ascii="Poppins" w:hAnsi="Poppins" w:cs="Poppins"/>
          <w:sz w:val="20"/>
          <w:szCs w:val="20"/>
          <w14:ligatures w14:val="standardContextual"/>
        </w:rPr>
        <w:t xml:space="preserve"> 5) opatrzona klauzulą o kompletności i przydatności z punktu widzenia celu, któremu ma służyć tj. przygotowaniu i przeprowadzeniu postępowania o udzielenie zamówienia publicznego na wykonanie robót budowlanych, produkcji, dostawy i montażu elementów wystawy Bramy Poznania.</w:t>
      </w:r>
    </w:p>
    <w:p w14:paraId="353C4EE3" w14:textId="77777777" w:rsidR="00CD1237" w:rsidRPr="00CD1237" w:rsidRDefault="00CD1237" w:rsidP="00CD1237">
      <w:pPr>
        <w:jc w:val="both"/>
        <w:rPr>
          <w:rFonts w:ascii="Poppins" w:hAnsi="Poppins" w:cs="Poppins"/>
          <w:sz w:val="20"/>
          <w:szCs w:val="20"/>
          <w14:ligatures w14:val="standardContextual"/>
        </w:rPr>
      </w:pPr>
    </w:p>
    <w:p w14:paraId="592FB0BC" w14:textId="77777777" w:rsidR="00CD1237" w:rsidRPr="004F32B9" w:rsidRDefault="00CD1237" w:rsidP="00E40B95">
      <w:pPr>
        <w:jc w:val="both"/>
        <w:rPr>
          <w:rFonts w:ascii="Poppins" w:hAnsi="Poppins" w:cs="Poppins"/>
          <w:sz w:val="20"/>
          <w:szCs w:val="20"/>
        </w:rPr>
      </w:pPr>
    </w:p>
    <w:sectPr w:rsidR="00CD1237" w:rsidRPr="004F32B9" w:rsidSect="00CE414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65617" w14:textId="77777777" w:rsidR="008E6333" w:rsidRDefault="008E6333" w:rsidP="00755437">
      <w:pPr>
        <w:spacing w:after="0" w:line="240" w:lineRule="auto"/>
      </w:pPr>
      <w:r>
        <w:separator/>
      </w:r>
    </w:p>
  </w:endnote>
  <w:endnote w:type="continuationSeparator" w:id="0">
    <w:p w14:paraId="21B72D7F" w14:textId="77777777" w:rsidR="008E6333" w:rsidRDefault="008E6333" w:rsidP="007554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ppins">
    <w:altName w:val="Poppins"/>
    <w:charset w:val="EE"/>
    <w:family w:val="auto"/>
    <w:pitch w:val="variable"/>
    <w:sig w:usb0="00008007" w:usb1="00000000"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022745"/>
      <w:docPartObj>
        <w:docPartGallery w:val="Page Numbers (Bottom of Page)"/>
        <w:docPartUnique/>
      </w:docPartObj>
    </w:sdtPr>
    <w:sdtEndPr/>
    <w:sdtContent>
      <w:p w14:paraId="76712331" w14:textId="32B2B7B8" w:rsidR="00AC6738" w:rsidRDefault="00AC6738">
        <w:pPr>
          <w:pStyle w:val="Stopka"/>
          <w:jc w:val="center"/>
        </w:pPr>
        <w:r>
          <w:fldChar w:fldCharType="begin"/>
        </w:r>
        <w:r>
          <w:instrText>PAGE   \* MERGEFORMAT</w:instrText>
        </w:r>
        <w:r>
          <w:fldChar w:fldCharType="separate"/>
        </w:r>
        <w:r>
          <w:t>2</w:t>
        </w:r>
        <w:r>
          <w:fldChar w:fldCharType="end"/>
        </w:r>
      </w:p>
    </w:sdtContent>
  </w:sdt>
  <w:p w14:paraId="71962A91" w14:textId="77777777" w:rsidR="00AC6738" w:rsidRDefault="00AC67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21309" w14:textId="77777777" w:rsidR="008E6333" w:rsidRDefault="008E6333" w:rsidP="00755437">
      <w:pPr>
        <w:spacing w:after="0" w:line="240" w:lineRule="auto"/>
      </w:pPr>
      <w:r>
        <w:separator/>
      </w:r>
    </w:p>
  </w:footnote>
  <w:footnote w:type="continuationSeparator" w:id="0">
    <w:p w14:paraId="0EF9BC5F" w14:textId="77777777" w:rsidR="008E6333" w:rsidRDefault="008E6333" w:rsidP="007554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7F440" w14:textId="77777777" w:rsidR="0072435F" w:rsidRPr="00755437" w:rsidRDefault="0072435F" w:rsidP="00755437">
    <w:pPr>
      <w:pStyle w:val="Nagwek"/>
      <w:jc w:val="right"/>
      <w:rPr>
        <w:rFonts w:ascii="Poppins" w:hAnsi="Poppins" w:cs="Poppins"/>
        <w:sz w:val="18"/>
        <w:szCs w:val="18"/>
      </w:rPr>
    </w:pPr>
    <w:r w:rsidRPr="00755437">
      <w:rPr>
        <w:rFonts w:ascii="Poppins" w:hAnsi="Poppins" w:cs="Poppins"/>
        <w:sz w:val="18"/>
        <w:szCs w:val="18"/>
      </w:rPr>
      <w:t xml:space="preserve">Konkurs na opracowanie koncepcji </w:t>
    </w:r>
    <w:r>
      <w:rPr>
        <w:rFonts w:ascii="Poppins" w:hAnsi="Poppins" w:cs="Poppins"/>
        <w:sz w:val="18"/>
        <w:szCs w:val="18"/>
      </w:rPr>
      <w:t>aranżacji</w:t>
    </w:r>
    <w:r w:rsidRPr="00755437">
      <w:rPr>
        <w:rFonts w:ascii="Poppins" w:hAnsi="Poppins" w:cs="Poppins"/>
        <w:sz w:val="18"/>
        <w:szCs w:val="18"/>
      </w:rPr>
      <w:t xml:space="preserve"> wystawy Bramy Poznania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0209"/>
    <w:multiLevelType w:val="hybridMultilevel"/>
    <w:tmpl w:val="6960FD86"/>
    <w:lvl w:ilvl="0" w:tplc="0B8EA6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300A5A"/>
    <w:multiLevelType w:val="hybridMultilevel"/>
    <w:tmpl w:val="DB3A0404"/>
    <w:lvl w:ilvl="0" w:tplc="EA4060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2495A2D"/>
    <w:multiLevelType w:val="hybridMultilevel"/>
    <w:tmpl w:val="350C57FC"/>
    <w:lvl w:ilvl="0" w:tplc="04150011">
      <w:start w:val="1"/>
      <w:numFmt w:val="decimal"/>
      <w:lvlText w:val="%1)"/>
      <w:lvlJc w:val="left"/>
      <w:pPr>
        <w:ind w:left="1440" w:hanging="360"/>
      </w:pPr>
    </w:lvl>
    <w:lvl w:ilvl="1" w:tplc="E990BD1E">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6A57F1"/>
    <w:multiLevelType w:val="hybridMultilevel"/>
    <w:tmpl w:val="B9520566"/>
    <w:lvl w:ilvl="0" w:tplc="093695B4">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4" w15:restartNumberingAfterBreak="0">
    <w:nsid w:val="09B936F6"/>
    <w:multiLevelType w:val="hybridMultilevel"/>
    <w:tmpl w:val="4F3AC9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3F2408"/>
    <w:multiLevelType w:val="hybridMultilevel"/>
    <w:tmpl w:val="DC543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B667F"/>
    <w:multiLevelType w:val="hybridMultilevel"/>
    <w:tmpl w:val="8B2A76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75446F"/>
    <w:multiLevelType w:val="hybridMultilevel"/>
    <w:tmpl w:val="DD76A7EE"/>
    <w:lvl w:ilvl="0" w:tplc="0415000F">
      <w:start w:val="1"/>
      <w:numFmt w:val="decimal"/>
      <w:lvlText w:val="%1."/>
      <w:lvlJc w:val="left"/>
      <w:pPr>
        <w:ind w:left="360" w:hanging="360"/>
      </w:pPr>
    </w:lvl>
    <w:lvl w:ilvl="1" w:tplc="E41ED464">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D91B8F"/>
    <w:multiLevelType w:val="hybridMultilevel"/>
    <w:tmpl w:val="1BE21A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8F4543"/>
    <w:multiLevelType w:val="hybridMultilevel"/>
    <w:tmpl w:val="C22CA5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795523"/>
    <w:multiLevelType w:val="hybridMultilevel"/>
    <w:tmpl w:val="C4ACAE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D22FAD"/>
    <w:multiLevelType w:val="hybridMultilevel"/>
    <w:tmpl w:val="79CAD0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0638C5"/>
    <w:multiLevelType w:val="hybridMultilevel"/>
    <w:tmpl w:val="18F2851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73A1B"/>
    <w:multiLevelType w:val="hybridMultilevel"/>
    <w:tmpl w:val="AAC4C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7F5818"/>
    <w:multiLevelType w:val="hybridMultilevel"/>
    <w:tmpl w:val="BC56AA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7D3D47"/>
    <w:multiLevelType w:val="hybridMultilevel"/>
    <w:tmpl w:val="BF2A1F52"/>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6" w15:restartNumberingAfterBreak="0">
    <w:nsid w:val="293E5DAA"/>
    <w:multiLevelType w:val="hybridMultilevel"/>
    <w:tmpl w:val="08A4FC70"/>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7" w15:restartNumberingAfterBreak="0">
    <w:nsid w:val="2A857CA9"/>
    <w:multiLevelType w:val="hybridMultilevel"/>
    <w:tmpl w:val="68644390"/>
    <w:lvl w:ilvl="0" w:tplc="F5BCBB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AAD6ECE"/>
    <w:multiLevelType w:val="multilevel"/>
    <w:tmpl w:val="50D44BA0"/>
    <w:lvl w:ilvl="0">
      <w:start w:val="1"/>
      <w:numFmt w:val="decimal"/>
      <w:lvlText w:val="%1)"/>
      <w:lvlJc w:val="left"/>
      <w:pPr>
        <w:ind w:left="1002" w:hanging="360"/>
      </w:pPr>
      <w:rPr>
        <w:b w:val="0"/>
        <w:sz w:val="20"/>
        <w:szCs w:val="20"/>
      </w:rPr>
    </w:lvl>
    <w:lvl w:ilvl="1">
      <w:start w:val="1"/>
      <w:numFmt w:val="decimal"/>
      <w:lvlText w:val="%1.%2."/>
      <w:lvlJc w:val="left"/>
      <w:pPr>
        <w:tabs>
          <w:tab w:val="num" w:pos="702"/>
        </w:tabs>
        <w:ind w:left="702" w:hanging="420"/>
      </w:pPr>
      <w:rPr>
        <w:rFonts w:hint="default"/>
        <w:b w:val="0"/>
      </w:rPr>
    </w:lvl>
    <w:lvl w:ilvl="2">
      <w:start w:val="1"/>
      <w:numFmt w:val="decimal"/>
      <w:lvlText w:val="%1.%2.%3."/>
      <w:lvlJc w:val="left"/>
      <w:pPr>
        <w:tabs>
          <w:tab w:val="num" w:pos="1002"/>
        </w:tabs>
        <w:ind w:left="1002" w:hanging="720"/>
      </w:pPr>
      <w:rPr>
        <w:rFonts w:hint="default"/>
        <w:b w:val="0"/>
      </w:rPr>
    </w:lvl>
    <w:lvl w:ilvl="3">
      <w:start w:val="1"/>
      <w:numFmt w:val="decimal"/>
      <w:lvlText w:val="%1.%2.%3.%4."/>
      <w:lvlJc w:val="left"/>
      <w:pPr>
        <w:tabs>
          <w:tab w:val="num" w:pos="1002"/>
        </w:tabs>
        <w:ind w:left="1002" w:hanging="720"/>
      </w:pPr>
      <w:rPr>
        <w:rFonts w:hint="default"/>
        <w:b w:val="0"/>
      </w:rPr>
    </w:lvl>
    <w:lvl w:ilvl="4">
      <w:start w:val="1"/>
      <w:numFmt w:val="decimal"/>
      <w:lvlText w:val="%1.%2.%3.%4.%5."/>
      <w:lvlJc w:val="left"/>
      <w:pPr>
        <w:tabs>
          <w:tab w:val="num" w:pos="1362"/>
        </w:tabs>
        <w:ind w:left="1362" w:hanging="1080"/>
      </w:pPr>
      <w:rPr>
        <w:rFonts w:hint="default"/>
        <w:b w:val="0"/>
      </w:rPr>
    </w:lvl>
    <w:lvl w:ilvl="5">
      <w:start w:val="1"/>
      <w:numFmt w:val="decimal"/>
      <w:lvlText w:val="%1.%2.%3.%4.%5.%6."/>
      <w:lvlJc w:val="left"/>
      <w:pPr>
        <w:tabs>
          <w:tab w:val="num" w:pos="1362"/>
        </w:tabs>
        <w:ind w:left="1362" w:hanging="1080"/>
      </w:pPr>
      <w:rPr>
        <w:rFonts w:hint="default"/>
        <w:b w:val="0"/>
      </w:rPr>
    </w:lvl>
    <w:lvl w:ilvl="6">
      <w:start w:val="1"/>
      <w:numFmt w:val="decimal"/>
      <w:lvlText w:val="%1.%2.%3.%4.%5.%6.%7."/>
      <w:lvlJc w:val="left"/>
      <w:pPr>
        <w:tabs>
          <w:tab w:val="num" w:pos="1722"/>
        </w:tabs>
        <w:ind w:left="1722" w:hanging="1440"/>
      </w:pPr>
      <w:rPr>
        <w:rFonts w:hint="default"/>
        <w:b w:val="0"/>
      </w:rPr>
    </w:lvl>
    <w:lvl w:ilvl="7">
      <w:start w:val="1"/>
      <w:numFmt w:val="decimal"/>
      <w:lvlText w:val="%1.%2.%3.%4.%5.%6.%7.%8."/>
      <w:lvlJc w:val="left"/>
      <w:pPr>
        <w:tabs>
          <w:tab w:val="num" w:pos="1722"/>
        </w:tabs>
        <w:ind w:left="1722" w:hanging="1440"/>
      </w:pPr>
      <w:rPr>
        <w:rFonts w:hint="default"/>
        <w:b w:val="0"/>
      </w:rPr>
    </w:lvl>
    <w:lvl w:ilvl="8">
      <w:start w:val="1"/>
      <w:numFmt w:val="decimal"/>
      <w:lvlText w:val="%1.%2.%3.%4.%5.%6.%7.%8.%9."/>
      <w:lvlJc w:val="left"/>
      <w:pPr>
        <w:tabs>
          <w:tab w:val="num" w:pos="2082"/>
        </w:tabs>
        <w:ind w:left="2082" w:hanging="1800"/>
      </w:pPr>
      <w:rPr>
        <w:rFonts w:hint="default"/>
        <w:b w:val="0"/>
      </w:rPr>
    </w:lvl>
  </w:abstractNum>
  <w:abstractNum w:abstractNumId="19" w15:restartNumberingAfterBreak="0">
    <w:nsid w:val="2BF17ED0"/>
    <w:multiLevelType w:val="hybridMultilevel"/>
    <w:tmpl w:val="9E28E0A8"/>
    <w:lvl w:ilvl="0" w:tplc="017A152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2CF208CA"/>
    <w:multiLevelType w:val="hybridMultilevel"/>
    <w:tmpl w:val="C3E6063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D5C6925"/>
    <w:multiLevelType w:val="hybridMultilevel"/>
    <w:tmpl w:val="9DD8E49C"/>
    <w:lvl w:ilvl="0" w:tplc="F5BCBB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E913864"/>
    <w:multiLevelType w:val="hybridMultilevel"/>
    <w:tmpl w:val="970893CA"/>
    <w:lvl w:ilvl="0" w:tplc="0415000F">
      <w:start w:val="1"/>
      <w:numFmt w:val="decimal"/>
      <w:lvlText w:val="%1."/>
      <w:lvlJc w:val="left"/>
      <w:pPr>
        <w:ind w:left="360" w:hanging="360"/>
      </w:pPr>
      <w:rPr>
        <w:rFonts w:hint="default"/>
      </w:rPr>
    </w:lvl>
    <w:lvl w:ilvl="1" w:tplc="1C36CC30">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2FBF76C8"/>
    <w:multiLevelType w:val="hybridMultilevel"/>
    <w:tmpl w:val="437AFA66"/>
    <w:lvl w:ilvl="0" w:tplc="F5BCBB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0265A1A"/>
    <w:multiLevelType w:val="hybridMultilevel"/>
    <w:tmpl w:val="F118E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C57FF7"/>
    <w:multiLevelType w:val="hybridMultilevel"/>
    <w:tmpl w:val="FEC46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8B66A5"/>
    <w:multiLevelType w:val="hybridMultilevel"/>
    <w:tmpl w:val="E004BE1A"/>
    <w:lvl w:ilvl="0" w:tplc="041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3748170E"/>
    <w:multiLevelType w:val="hybridMultilevel"/>
    <w:tmpl w:val="4D74D2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A824B81"/>
    <w:multiLevelType w:val="hybridMultilevel"/>
    <w:tmpl w:val="C02035C0"/>
    <w:lvl w:ilvl="0" w:tplc="BF40A2A2">
      <w:start w:val="1"/>
      <w:numFmt w:val="decimal"/>
      <w:lvlText w:val="%1."/>
      <w:lvlJc w:val="left"/>
      <w:pPr>
        <w:tabs>
          <w:tab w:val="num" w:pos="720"/>
        </w:tabs>
        <w:ind w:left="720" w:hanging="360"/>
      </w:pPr>
    </w:lvl>
    <w:lvl w:ilvl="1" w:tplc="EECA815A" w:tentative="1">
      <w:start w:val="1"/>
      <w:numFmt w:val="decimal"/>
      <w:lvlText w:val="%2."/>
      <w:lvlJc w:val="left"/>
      <w:pPr>
        <w:tabs>
          <w:tab w:val="num" w:pos="1440"/>
        </w:tabs>
        <w:ind w:left="1440" w:hanging="360"/>
      </w:pPr>
    </w:lvl>
    <w:lvl w:ilvl="2" w:tplc="007C17D8" w:tentative="1">
      <w:start w:val="1"/>
      <w:numFmt w:val="decimal"/>
      <w:lvlText w:val="%3."/>
      <w:lvlJc w:val="left"/>
      <w:pPr>
        <w:tabs>
          <w:tab w:val="num" w:pos="2160"/>
        </w:tabs>
        <w:ind w:left="2160" w:hanging="360"/>
      </w:pPr>
    </w:lvl>
    <w:lvl w:ilvl="3" w:tplc="F99EEB76" w:tentative="1">
      <w:start w:val="1"/>
      <w:numFmt w:val="decimal"/>
      <w:lvlText w:val="%4."/>
      <w:lvlJc w:val="left"/>
      <w:pPr>
        <w:tabs>
          <w:tab w:val="num" w:pos="2880"/>
        </w:tabs>
        <w:ind w:left="2880" w:hanging="360"/>
      </w:pPr>
    </w:lvl>
    <w:lvl w:ilvl="4" w:tplc="B5BC8CA2" w:tentative="1">
      <w:start w:val="1"/>
      <w:numFmt w:val="decimal"/>
      <w:lvlText w:val="%5."/>
      <w:lvlJc w:val="left"/>
      <w:pPr>
        <w:tabs>
          <w:tab w:val="num" w:pos="3600"/>
        </w:tabs>
        <w:ind w:left="3600" w:hanging="360"/>
      </w:pPr>
    </w:lvl>
    <w:lvl w:ilvl="5" w:tplc="A9A80C72" w:tentative="1">
      <w:start w:val="1"/>
      <w:numFmt w:val="decimal"/>
      <w:lvlText w:val="%6."/>
      <w:lvlJc w:val="left"/>
      <w:pPr>
        <w:tabs>
          <w:tab w:val="num" w:pos="4320"/>
        </w:tabs>
        <w:ind w:left="4320" w:hanging="360"/>
      </w:pPr>
    </w:lvl>
    <w:lvl w:ilvl="6" w:tplc="C7B26A0E" w:tentative="1">
      <w:start w:val="1"/>
      <w:numFmt w:val="decimal"/>
      <w:lvlText w:val="%7."/>
      <w:lvlJc w:val="left"/>
      <w:pPr>
        <w:tabs>
          <w:tab w:val="num" w:pos="5040"/>
        </w:tabs>
        <w:ind w:left="5040" w:hanging="360"/>
      </w:pPr>
    </w:lvl>
    <w:lvl w:ilvl="7" w:tplc="F8124BFE" w:tentative="1">
      <w:start w:val="1"/>
      <w:numFmt w:val="decimal"/>
      <w:lvlText w:val="%8."/>
      <w:lvlJc w:val="left"/>
      <w:pPr>
        <w:tabs>
          <w:tab w:val="num" w:pos="5760"/>
        </w:tabs>
        <w:ind w:left="5760" w:hanging="360"/>
      </w:pPr>
    </w:lvl>
    <w:lvl w:ilvl="8" w:tplc="D32A7FB0" w:tentative="1">
      <w:start w:val="1"/>
      <w:numFmt w:val="decimal"/>
      <w:lvlText w:val="%9."/>
      <w:lvlJc w:val="left"/>
      <w:pPr>
        <w:tabs>
          <w:tab w:val="num" w:pos="6480"/>
        </w:tabs>
        <w:ind w:left="6480" w:hanging="360"/>
      </w:pPr>
    </w:lvl>
  </w:abstractNum>
  <w:abstractNum w:abstractNumId="29" w15:restartNumberingAfterBreak="0">
    <w:nsid w:val="3FFF653C"/>
    <w:multiLevelType w:val="hybridMultilevel"/>
    <w:tmpl w:val="429CD0EA"/>
    <w:lvl w:ilvl="0" w:tplc="04150011">
      <w:start w:val="1"/>
      <w:numFmt w:val="decimal"/>
      <w:lvlText w:val="%1)"/>
      <w:lvlJc w:val="left"/>
      <w:pPr>
        <w:ind w:left="1080" w:hanging="360"/>
      </w:pPr>
    </w:lvl>
    <w:lvl w:ilvl="1" w:tplc="55C8339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0E138C6"/>
    <w:multiLevelType w:val="hybridMultilevel"/>
    <w:tmpl w:val="CDC81622"/>
    <w:lvl w:ilvl="0" w:tplc="7D1628A0">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4CF05AA"/>
    <w:multiLevelType w:val="hybridMultilevel"/>
    <w:tmpl w:val="8864DD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5A75892"/>
    <w:multiLevelType w:val="hybridMultilevel"/>
    <w:tmpl w:val="68ECC1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83449B4"/>
    <w:multiLevelType w:val="hybridMultilevel"/>
    <w:tmpl w:val="EEF6EA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DB42D4"/>
    <w:multiLevelType w:val="hybridMultilevel"/>
    <w:tmpl w:val="055011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32B6C1B"/>
    <w:multiLevelType w:val="hybridMultilevel"/>
    <w:tmpl w:val="2CB0D2A4"/>
    <w:lvl w:ilvl="0" w:tplc="AFC6B0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4A2989"/>
    <w:multiLevelType w:val="hybridMultilevel"/>
    <w:tmpl w:val="572247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7534888"/>
    <w:multiLevelType w:val="hybridMultilevel"/>
    <w:tmpl w:val="6CBAAB44"/>
    <w:lvl w:ilvl="0" w:tplc="07B05F1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57E064BD"/>
    <w:multiLevelType w:val="hybridMultilevel"/>
    <w:tmpl w:val="000ACD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8020AE9"/>
    <w:multiLevelType w:val="hybridMultilevel"/>
    <w:tmpl w:val="96E686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7C35EE"/>
    <w:multiLevelType w:val="hybridMultilevel"/>
    <w:tmpl w:val="DAE2AE9C"/>
    <w:lvl w:ilvl="0" w:tplc="FFFFFFFF">
      <w:start w:val="1"/>
      <w:numFmt w:val="decimal"/>
      <w:lvlText w:val="%1."/>
      <w:lvlJc w:val="left"/>
      <w:pPr>
        <w:ind w:left="426" w:hanging="360"/>
      </w:p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41" w15:restartNumberingAfterBreak="0">
    <w:nsid w:val="5C3539D8"/>
    <w:multiLevelType w:val="hybridMultilevel"/>
    <w:tmpl w:val="DCAC72DC"/>
    <w:lvl w:ilvl="0" w:tplc="F5BCBB1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5E43258"/>
    <w:multiLevelType w:val="hybridMultilevel"/>
    <w:tmpl w:val="B680ECFA"/>
    <w:lvl w:ilvl="0" w:tplc="DFCE8DCA">
      <w:start w:val="1"/>
      <w:numFmt w:val="decimal"/>
      <w:lvlText w:val="%1)"/>
      <w:lvlJc w:val="left"/>
      <w:pPr>
        <w:ind w:left="1068" w:hanging="360"/>
      </w:pPr>
      <w:rPr>
        <w:sz w:val="20"/>
        <w:szCs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67F97A54"/>
    <w:multiLevelType w:val="hybridMultilevel"/>
    <w:tmpl w:val="83B8A616"/>
    <w:lvl w:ilvl="0" w:tplc="6DFCDE9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92C164D"/>
    <w:multiLevelType w:val="hybridMultilevel"/>
    <w:tmpl w:val="8530E294"/>
    <w:lvl w:ilvl="0" w:tplc="FF20FAF8">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1C7208"/>
    <w:multiLevelType w:val="hybridMultilevel"/>
    <w:tmpl w:val="F1B41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4C6633"/>
    <w:multiLevelType w:val="hybridMultilevel"/>
    <w:tmpl w:val="DAE2A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381CCA"/>
    <w:multiLevelType w:val="hybridMultilevel"/>
    <w:tmpl w:val="BA246AE0"/>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2E802F0"/>
    <w:multiLevelType w:val="multilevel"/>
    <w:tmpl w:val="1C30B372"/>
    <w:lvl w:ilvl="0">
      <w:start w:val="3"/>
      <w:numFmt w:val="decimal"/>
      <w:lvlText w:val="%1."/>
      <w:lvlJc w:val="left"/>
      <w:pPr>
        <w:tabs>
          <w:tab w:val="num" w:pos="720"/>
        </w:tabs>
        <w:ind w:left="720" w:hanging="360"/>
      </w:pPr>
      <w:rPr>
        <w:rFonts w:hint="default"/>
        <w:b w:val="0"/>
        <w:color w:val="auto"/>
      </w:rPr>
    </w:lvl>
    <w:lvl w:ilvl="1">
      <w:start w:val="1"/>
      <w:numFmt w:val="decimal"/>
      <w:isLgl/>
      <w:lvlText w:val="%2)"/>
      <w:lvlJc w:val="left"/>
      <w:pPr>
        <w:tabs>
          <w:tab w:val="num" w:pos="780"/>
        </w:tabs>
        <w:ind w:left="780" w:hanging="420"/>
      </w:pPr>
      <w:rPr>
        <w:rFonts w:ascii="Poppins" w:eastAsiaTheme="minorHAnsi" w:hAnsi="Poppins" w:cs="Poppins" w:hint="default"/>
        <w:b w:val="0"/>
        <w:i w:val="0"/>
        <w:sz w:val="20"/>
        <w:szCs w:val="20"/>
      </w:rPr>
    </w:lvl>
    <w:lvl w:ilvl="2">
      <w:start w:val="1"/>
      <w:numFmt w:val="decimal"/>
      <w:isLgl/>
      <w:lvlText w:val="%3)"/>
      <w:lvlJc w:val="left"/>
      <w:pPr>
        <w:tabs>
          <w:tab w:val="num" w:pos="1004"/>
        </w:tabs>
        <w:ind w:left="1004" w:hanging="720"/>
      </w:pPr>
      <w:rPr>
        <w:rFonts w:ascii="Times New Roman" w:eastAsia="Times New Roman" w:hAnsi="Times New Roman" w:cs="Times New Roman" w:hint="default"/>
        <w:b w:val="0"/>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9" w15:restartNumberingAfterBreak="0">
    <w:nsid w:val="74FA6278"/>
    <w:multiLevelType w:val="hybridMultilevel"/>
    <w:tmpl w:val="154EA41A"/>
    <w:lvl w:ilvl="0" w:tplc="0B8EA6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4C6AD2"/>
    <w:multiLevelType w:val="hybridMultilevel"/>
    <w:tmpl w:val="2FFC6756"/>
    <w:lvl w:ilvl="0" w:tplc="0415000F">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8775159"/>
    <w:multiLevelType w:val="hybridMultilevel"/>
    <w:tmpl w:val="1778B936"/>
    <w:lvl w:ilvl="0" w:tplc="4446C8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FF15CC"/>
    <w:multiLevelType w:val="hybridMultilevel"/>
    <w:tmpl w:val="B9B2682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EC35DC7"/>
    <w:multiLevelType w:val="hybridMultilevel"/>
    <w:tmpl w:val="CCD810A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2042388807">
    <w:abstractNumId w:val="42"/>
  </w:num>
  <w:num w:numId="2" w16cid:durableId="1783066650">
    <w:abstractNumId w:val="31"/>
  </w:num>
  <w:num w:numId="3" w16cid:durableId="1657026709">
    <w:abstractNumId w:val="11"/>
  </w:num>
  <w:num w:numId="4" w16cid:durableId="1145858649">
    <w:abstractNumId w:val="4"/>
  </w:num>
  <w:num w:numId="5" w16cid:durableId="360135598">
    <w:abstractNumId w:val="46"/>
  </w:num>
  <w:num w:numId="6" w16cid:durableId="1515875499">
    <w:abstractNumId w:val="34"/>
  </w:num>
  <w:num w:numId="7" w16cid:durableId="928122058">
    <w:abstractNumId w:val="36"/>
  </w:num>
  <w:num w:numId="8" w16cid:durableId="214515521">
    <w:abstractNumId w:val="47"/>
  </w:num>
  <w:num w:numId="9" w16cid:durableId="1677801875">
    <w:abstractNumId w:val="2"/>
  </w:num>
  <w:num w:numId="10" w16cid:durableId="1128623408">
    <w:abstractNumId w:val="8"/>
  </w:num>
  <w:num w:numId="11" w16cid:durableId="1632788503">
    <w:abstractNumId w:val="52"/>
  </w:num>
  <w:num w:numId="12" w16cid:durableId="468018484">
    <w:abstractNumId w:val="38"/>
  </w:num>
  <w:num w:numId="13" w16cid:durableId="777456293">
    <w:abstractNumId w:val="53"/>
  </w:num>
  <w:num w:numId="14" w16cid:durableId="1153765035">
    <w:abstractNumId w:val="37"/>
  </w:num>
  <w:num w:numId="15" w16cid:durableId="278800026">
    <w:abstractNumId w:val="19"/>
  </w:num>
  <w:num w:numId="16" w16cid:durableId="660501037">
    <w:abstractNumId w:val="12"/>
  </w:num>
  <w:num w:numId="17" w16cid:durableId="619847710">
    <w:abstractNumId w:val="28"/>
  </w:num>
  <w:num w:numId="18" w16cid:durableId="1397507133">
    <w:abstractNumId w:val="48"/>
  </w:num>
  <w:num w:numId="19" w16cid:durableId="1252082336">
    <w:abstractNumId w:val="3"/>
  </w:num>
  <w:num w:numId="20" w16cid:durableId="1972708327">
    <w:abstractNumId w:val="30"/>
  </w:num>
  <w:num w:numId="21" w16cid:durableId="379331891">
    <w:abstractNumId w:val="49"/>
  </w:num>
  <w:num w:numId="22" w16cid:durableId="252517219">
    <w:abstractNumId w:val="43"/>
  </w:num>
  <w:num w:numId="23" w16cid:durableId="14111965">
    <w:abstractNumId w:val="35"/>
  </w:num>
  <w:num w:numId="24" w16cid:durableId="1661884122">
    <w:abstractNumId w:val="1"/>
  </w:num>
  <w:num w:numId="25" w16cid:durableId="1802074623">
    <w:abstractNumId w:val="17"/>
  </w:num>
  <w:num w:numId="26" w16cid:durableId="15086450">
    <w:abstractNumId w:val="41"/>
  </w:num>
  <w:num w:numId="27" w16cid:durableId="114830592">
    <w:abstractNumId w:val="23"/>
  </w:num>
  <w:num w:numId="28" w16cid:durableId="1322201261">
    <w:abstractNumId w:val="18"/>
  </w:num>
  <w:num w:numId="29" w16cid:durableId="1792818279">
    <w:abstractNumId w:val="51"/>
  </w:num>
  <w:num w:numId="30" w16cid:durableId="337971472">
    <w:abstractNumId w:val="21"/>
  </w:num>
  <w:num w:numId="31" w16cid:durableId="1695881093">
    <w:abstractNumId w:val="5"/>
  </w:num>
  <w:num w:numId="32" w16cid:durableId="1013069651">
    <w:abstractNumId w:val="27"/>
  </w:num>
  <w:num w:numId="33" w16cid:durableId="1180004165">
    <w:abstractNumId w:val="45"/>
  </w:num>
  <w:num w:numId="34" w16cid:durableId="1453012926">
    <w:abstractNumId w:val="32"/>
  </w:num>
  <w:num w:numId="35" w16cid:durableId="1566406938">
    <w:abstractNumId w:val="29"/>
  </w:num>
  <w:num w:numId="36" w16cid:durableId="497577091">
    <w:abstractNumId w:val="25"/>
  </w:num>
  <w:num w:numId="37" w16cid:durableId="1895507829">
    <w:abstractNumId w:val="0"/>
  </w:num>
  <w:num w:numId="38" w16cid:durableId="1664892300">
    <w:abstractNumId w:val="50"/>
  </w:num>
  <w:num w:numId="39" w16cid:durableId="518783703">
    <w:abstractNumId w:val="6"/>
  </w:num>
  <w:num w:numId="40" w16cid:durableId="1623347080">
    <w:abstractNumId w:val="44"/>
  </w:num>
  <w:num w:numId="41" w16cid:durableId="707880656">
    <w:abstractNumId w:val="9"/>
  </w:num>
  <w:num w:numId="42" w16cid:durableId="621614308">
    <w:abstractNumId w:val="14"/>
  </w:num>
  <w:num w:numId="43" w16cid:durableId="308099141">
    <w:abstractNumId w:val="15"/>
  </w:num>
  <w:num w:numId="44" w16cid:durableId="275909649">
    <w:abstractNumId w:val="7"/>
  </w:num>
  <w:num w:numId="45" w16cid:durableId="1816603135">
    <w:abstractNumId w:val="39"/>
  </w:num>
  <w:num w:numId="46" w16cid:durableId="11227748">
    <w:abstractNumId w:val="16"/>
  </w:num>
  <w:num w:numId="47" w16cid:durableId="473566664">
    <w:abstractNumId w:val="22"/>
  </w:num>
  <w:num w:numId="48" w16cid:durableId="170067058">
    <w:abstractNumId w:val="20"/>
  </w:num>
  <w:num w:numId="49" w16cid:durableId="225144248">
    <w:abstractNumId w:val="26"/>
  </w:num>
  <w:num w:numId="50" w16cid:durableId="608775480">
    <w:abstractNumId w:val="40"/>
  </w:num>
  <w:num w:numId="51" w16cid:durableId="557712372">
    <w:abstractNumId w:val="24"/>
  </w:num>
  <w:num w:numId="52" w16cid:durableId="277955189">
    <w:abstractNumId w:val="33"/>
  </w:num>
  <w:num w:numId="53" w16cid:durableId="1448037939">
    <w:abstractNumId w:val="10"/>
  </w:num>
  <w:num w:numId="54" w16cid:durableId="385224571">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003"/>
    <w:rsid w:val="00001944"/>
    <w:rsid w:val="00033A73"/>
    <w:rsid w:val="00040229"/>
    <w:rsid w:val="00052E20"/>
    <w:rsid w:val="000545D4"/>
    <w:rsid w:val="0005616D"/>
    <w:rsid w:val="00062F7A"/>
    <w:rsid w:val="000663E7"/>
    <w:rsid w:val="0007046F"/>
    <w:rsid w:val="00071D58"/>
    <w:rsid w:val="0007621E"/>
    <w:rsid w:val="00081B4D"/>
    <w:rsid w:val="0008294F"/>
    <w:rsid w:val="000920D9"/>
    <w:rsid w:val="00092C52"/>
    <w:rsid w:val="000A003E"/>
    <w:rsid w:val="000A0EB6"/>
    <w:rsid w:val="000A19BE"/>
    <w:rsid w:val="000A30F6"/>
    <w:rsid w:val="000A4624"/>
    <w:rsid w:val="000C0BDA"/>
    <w:rsid w:val="000C1449"/>
    <w:rsid w:val="000C3EEC"/>
    <w:rsid w:val="000D0901"/>
    <w:rsid w:val="000D2614"/>
    <w:rsid w:val="000E1C99"/>
    <w:rsid w:val="000E6D24"/>
    <w:rsid w:val="000F13BF"/>
    <w:rsid w:val="00110800"/>
    <w:rsid w:val="00113432"/>
    <w:rsid w:val="00132C38"/>
    <w:rsid w:val="00133AB2"/>
    <w:rsid w:val="00140029"/>
    <w:rsid w:val="001521C9"/>
    <w:rsid w:val="00154003"/>
    <w:rsid w:val="00162342"/>
    <w:rsid w:val="00171F5E"/>
    <w:rsid w:val="001761B2"/>
    <w:rsid w:val="00177503"/>
    <w:rsid w:val="00177EBE"/>
    <w:rsid w:val="00186CF6"/>
    <w:rsid w:val="00186DA0"/>
    <w:rsid w:val="00193AA6"/>
    <w:rsid w:val="001942AC"/>
    <w:rsid w:val="00196297"/>
    <w:rsid w:val="001A0081"/>
    <w:rsid w:val="001A36A2"/>
    <w:rsid w:val="001A4A7A"/>
    <w:rsid w:val="001A7701"/>
    <w:rsid w:val="001A77B9"/>
    <w:rsid w:val="001B233C"/>
    <w:rsid w:val="001B465E"/>
    <w:rsid w:val="001B6DD1"/>
    <w:rsid w:val="001C48DA"/>
    <w:rsid w:val="001D1658"/>
    <w:rsid w:val="001D220E"/>
    <w:rsid w:val="001E59A5"/>
    <w:rsid w:val="001F610F"/>
    <w:rsid w:val="002065A4"/>
    <w:rsid w:val="002074E5"/>
    <w:rsid w:val="00212931"/>
    <w:rsid w:val="00251819"/>
    <w:rsid w:val="00252F2D"/>
    <w:rsid w:val="00253697"/>
    <w:rsid w:val="00254F44"/>
    <w:rsid w:val="00260649"/>
    <w:rsid w:val="002677F3"/>
    <w:rsid w:val="002718E2"/>
    <w:rsid w:val="002720F4"/>
    <w:rsid w:val="00274E68"/>
    <w:rsid w:val="002809F6"/>
    <w:rsid w:val="0028332E"/>
    <w:rsid w:val="002852E9"/>
    <w:rsid w:val="00286735"/>
    <w:rsid w:val="0029239A"/>
    <w:rsid w:val="002A0C32"/>
    <w:rsid w:val="002A71D1"/>
    <w:rsid w:val="002B11AC"/>
    <w:rsid w:val="002B166C"/>
    <w:rsid w:val="002B7D5B"/>
    <w:rsid w:val="002C32E5"/>
    <w:rsid w:val="002D2F9E"/>
    <w:rsid w:val="002D429B"/>
    <w:rsid w:val="002D4D2A"/>
    <w:rsid w:val="002D5852"/>
    <w:rsid w:val="002D62F9"/>
    <w:rsid w:val="002D63BA"/>
    <w:rsid w:val="002D77C3"/>
    <w:rsid w:val="002E0A3D"/>
    <w:rsid w:val="002E2900"/>
    <w:rsid w:val="002E381D"/>
    <w:rsid w:val="002E5239"/>
    <w:rsid w:val="002E755B"/>
    <w:rsid w:val="002F739D"/>
    <w:rsid w:val="003024B3"/>
    <w:rsid w:val="00302969"/>
    <w:rsid w:val="0030620F"/>
    <w:rsid w:val="00315B96"/>
    <w:rsid w:val="00323F58"/>
    <w:rsid w:val="003277B7"/>
    <w:rsid w:val="00331B7C"/>
    <w:rsid w:val="00344769"/>
    <w:rsid w:val="003452DD"/>
    <w:rsid w:val="00352F24"/>
    <w:rsid w:val="00356229"/>
    <w:rsid w:val="0036372D"/>
    <w:rsid w:val="003637D5"/>
    <w:rsid w:val="0037555B"/>
    <w:rsid w:val="003758BD"/>
    <w:rsid w:val="00377144"/>
    <w:rsid w:val="00382935"/>
    <w:rsid w:val="00393288"/>
    <w:rsid w:val="003A656F"/>
    <w:rsid w:val="003A7FB0"/>
    <w:rsid w:val="003C0623"/>
    <w:rsid w:val="003C1A8C"/>
    <w:rsid w:val="003D59FB"/>
    <w:rsid w:val="003D6151"/>
    <w:rsid w:val="003E0DA3"/>
    <w:rsid w:val="003E4633"/>
    <w:rsid w:val="003F43EF"/>
    <w:rsid w:val="00407DCA"/>
    <w:rsid w:val="004111B6"/>
    <w:rsid w:val="00411ABF"/>
    <w:rsid w:val="0042080F"/>
    <w:rsid w:val="00427976"/>
    <w:rsid w:val="00430006"/>
    <w:rsid w:val="00435832"/>
    <w:rsid w:val="00440574"/>
    <w:rsid w:val="00441037"/>
    <w:rsid w:val="004474CD"/>
    <w:rsid w:val="004606C0"/>
    <w:rsid w:val="00470C7F"/>
    <w:rsid w:val="00475DF9"/>
    <w:rsid w:val="00480D16"/>
    <w:rsid w:val="00484975"/>
    <w:rsid w:val="004B0401"/>
    <w:rsid w:val="004B46A5"/>
    <w:rsid w:val="004C0475"/>
    <w:rsid w:val="004C2849"/>
    <w:rsid w:val="004C56E3"/>
    <w:rsid w:val="004C700A"/>
    <w:rsid w:val="004D7EC1"/>
    <w:rsid w:val="004F32B9"/>
    <w:rsid w:val="004F32D0"/>
    <w:rsid w:val="004F5B5C"/>
    <w:rsid w:val="004F7975"/>
    <w:rsid w:val="00507CE4"/>
    <w:rsid w:val="005166FB"/>
    <w:rsid w:val="0052617F"/>
    <w:rsid w:val="005609EE"/>
    <w:rsid w:val="005654AA"/>
    <w:rsid w:val="00570336"/>
    <w:rsid w:val="00576067"/>
    <w:rsid w:val="00583594"/>
    <w:rsid w:val="005A6D91"/>
    <w:rsid w:val="005B0055"/>
    <w:rsid w:val="005B31CE"/>
    <w:rsid w:val="005B445D"/>
    <w:rsid w:val="005B7895"/>
    <w:rsid w:val="005C5EC5"/>
    <w:rsid w:val="005D39D1"/>
    <w:rsid w:val="005D7779"/>
    <w:rsid w:val="005E101A"/>
    <w:rsid w:val="005E1B34"/>
    <w:rsid w:val="005E3114"/>
    <w:rsid w:val="005E7C3D"/>
    <w:rsid w:val="005F21E8"/>
    <w:rsid w:val="005F32E0"/>
    <w:rsid w:val="005F65B2"/>
    <w:rsid w:val="00611765"/>
    <w:rsid w:val="00611CDF"/>
    <w:rsid w:val="00632A22"/>
    <w:rsid w:val="006408EC"/>
    <w:rsid w:val="00644461"/>
    <w:rsid w:val="00646DFA"/>
    <w:rsid w:val="006472A0"/>
    <w:rsid w:val="00647E60"/>
    <w:rsid w:val="006614A9"/>
    <w:rsid w:val="00672C24"/>
    <w:rsid w:val="00672C36"/>
    <w:rsid w:val="006759CB"/>
    <w:rsid w:val="00690625"/>
    <w:rsid w:val="006A43D0"/>
    <w:rsid w:val="006B6E97"/>
    <w:rsid w:val="006C2D02"/>
    <w:rsid w:val="006C35B1"/>
    <w:rsid w:val="006D11D0"/>
    <w:rsid w:val="006D33E0"/>
    <w:rsid w:val="006D44E8"/>
    <w:rsid w:val="006E557F"/>
    <w:rsid w:val="006E70AC"/>
    <w:rsid w:val="006E7DC0"/>
    <w:rsid w:val="006F2C48"/>
    <w:rsid w:val="00704502"/>
    <w:rsid w:val="007107EA"/>
    <w:rsid w:val="00713ADF"/>
    <w:rsid w:val="0071683C"/>
    <w:rsid w:val="00722F00"/>
    <w:rsid w:val="0072435F"/>
    <w:rsid w:val="0074103B"/>
    <w:rsid w:val="007435DE"/>
    <w:rsid w:val="00744730"/>
    <w:rsid w:val="00744968"/>
    <w:rsid w:val="00746D1C"/>
    <w:rsid w:val="007532A7"/>
    <w:rsid w:val="0075452B"/>
    <w:rsid w:val="00755437"/>
    <w:rsid w:val="007616EA"/>
    <w:rsid w:val="00793FCE"/>
    <w:rsid w:val="00795FC2"/>
    <w:rsid w:val="007A0B75"/>
    <w:rsid w:val="007B20A4"/>
    <w:rsid w:val="007B40FC"/>
    <w:rsid w:val="007B6FFD"/>
    <w:rsid w:val="007B7AA0"/>
    <w:rsid w:val="007C32EA"/>
    <w:rsid w:val="007C6D2B"/>
    <w:rsid w:val="007D0061"/>
    <w:rsid w:val="007E438A"/>
    <w:rsid w:val="007F034F"/>
    <w:rsid w:val="007F6054"/>
    <w:rsid w:val="007F6AFB"/>
    <w:rsid w:val="008002CD"/>
    <w:rsid w:val="00802952"/>
    <w:rsid w:val="00803A97"/>
    <w:rsid w:val="00805E43"/>
    <w:rsid w:val="00814C7A"/>
    <w:rsid w:val="00814EE2"/>
    <w:rsid w:val="0082201A"/>
    <w:rsid w:val="008226E3"/>
    <w:rsid w:val="00836164"/>
    <w:rsid w:val="00836560"/>
    <w:rsid w:val="00836E36"/>
    <w:rsid w:val="00837AA1"/>
    <w:rsid w:val="008426B6"/>
    <w:rsid w:val="008532D0"/>
    <w:rsid w:val="00854793"/>
    <w:rsid w:val="0088480E"/>
    <w:rsid w:val="008857F9"/>
    <w:rsid w:val="008867BF"/>
    <w:rsid w:val="0089100D"/>
    <w:rsid w:val="00894D4B"/>
    <w:rsid w:val="008955A5"/>
    <w:rsid w:val="008974CD"/>
    <w:rsid w:val="00897B54"/>
    <w:rsid w:val="008A0A7F"/>
    <w:rsid w:val="008A1B91"/>
    <w:rsid w:val="008A5D9D"/>
    <w:rsid w:val="008B5216"/>
    <w:rsid w:val="008C5ECF"/>
    <w:rsid w:val="008D4EA0"/>
    <w:rsid w:val="008D6F08"/>
    <w:rsid w:val="008E03E6"/>
    <w:rsid w:val="008E6333"/>
    <w:rsid w:val="008F05D0"/>
    <w:rsid w:val="008F099B"/>
    <w:rsid w:val="008F56A0"/>
    <w:rsid w:val="0090195F"/>
    <w:rsid w:val="00903202"/>
    <w:rsid w:val="009041DC"/>
    <w:rsid w:val="0090732B"/>
    <w:rsid w:val="009228EA"/>
    <w:rsid w:val="009251A3"/>
    <w:rsid w:val="00926CAE"/>
    <w:rsid w:val="00937A46"/>
    <w:rsid w:val="00937B41"/>
    <w:rsid w:val="009402CB"/>
    <w:rsid w:val="00951D5F"/>
    <w:rsid w:val="00955D6E"/>
    <w:rsid w:val="00956F9C"/>
    <w:rsid w:val="0096252A"/>
    <w:rsid w:val="00963A99"/>
    <w:rsid w:val="00964042"/>
    <w:rsid w:val="00966537"/>
    <w:rsid w:val="009705CE"/>
    <w:rsid w:val="0097319C"/>
    <w:rsid w:val="00984F02"/>
    <w:rsid w:val="009857DF"/>
    <w:rsid w:val="009958E4"/>
    <w:rsid w:val="00996146"/>
    <w:rsid w:val="009A04A4"/>
    <w:rsid w:val="009A14AD"/>
    <w:rsid w:val="009A59E6"/>
    <w:rsid w:val="009B0A94"/>
    <w:rsid w:val="009B1209"/>
    <w:rsid w:val="009B21A7"/>
    <w:rsid w:val="009C060B"/>
    <w:rsid w:val="009C2894"/>
    <w:rsid w:val="009C2FD7"/>
    <w:rsid w:val="009C5BDF"/>
    <w:rsid w:val="009D23E6"/>
    <w:rsid w:val="009E4E96"/>
    <w:rsid w:val="009E5795"/>
    <w:rsid w:val="009F34EB"/>
    <w:rsid w:val="009F4258"/>
    <w:rsid w:val="009F48C9"/>
    <w:rsid w:val="009F510F"/>
    <w:rsid w:val="009F5CBC"/>
    <w:rsid w:val="009F7F51"/>
    <w:rsid w:val="00A00F19"/>
    <w:rsid w:val="00A015A2"/>
    <w:rsid w:val="00A11ECE"/>
    <w:rsid w:val="00A300B2"/>
    <w:rsid w:val="00A30679"/>
    <w:rsid w:val="00A30872"/>
    <w:rsid w:val="00A31E81"/>
    <w:rsid w:val="00A343A6"/>
    <w:rsid w:val="00A35E8C"/>
    <w:rsid w:val="00A40BDE"/>
    <w:rsid w:val="00A41E98"/>
    <w:rsid w:val="00A42BDE"/>
    <w:rsid w:val="00A4369F"/>
    <w:rsid w:val="00A51E02"/>
    <w:rsid w:val="00A52ECD"/>
    <w:rsid w:val="00A61C26"/>
    <w:rsid w:val="00A80872"/>
    <w:rsid w:val="00A81FEF"/>
    <w:rsid w:val="00A8233D"/>
    <w:rsid w:val="00A828B7"/>
    <w:rsid w:val="00AA3AEB"/>
    <w:rsid w:val="00AA3DA6"/>
    <w:rsid w:val="00AC6738"/>
    <w:rsid w:val="00AD0291"/>
    <w:rsid w:val="00AD5178"/>
    <w:rsid w:val="00AD5E93"/>
    <w:rsid w:val="00AD7B7A"/>
    <w:rsid w:val="00AE7B47"/>
    <w:rsid w:val="00AF134F"/>
    <w:rsid w:val="00AF2685"/>
    <w:rsid w:val="00AF3A20"/>
    <w:rsid w:val="00B02460"/>
    <w:rsid w:val="00B03985"/>
    <w:rsid w:val="00B06123"/>
    <w:rsid w:val="00B12A2E"/>
    <w:rsid w:val="00B231C0"/>
    <w:rsid w:val="00B258CA"/>
    <w:rsid w:val="00B2744C"/>
    <w:rsid w:val="00B46063"/>
    <w:rsid w:val="00B47CAC"/>
    <w:rsid w:val="00B47E59"/>
    <w:rsid w:val="00B50059"/>
    <w:rsid w:val="00B56961"/>
    <w:rsid w:val="00B637D9"/>
    <w:rsid w:val="00B80A76"/>
    <w:rsid w:val="00B836EE"/>
    <w:rsid w:val="00B85CB1"/>
    <w:rsid w:val="00B90884"/>
    <w:rsid w:val="00B96B43"/>
    <w:rsid w:val="00BA374B"/>
    <w:rsid w:val="00BA5BCE"/>
    <w:rsid w:val="00BB723F"/>
    <w:rsid w:val="00BC54D0"/>
    <w:rsid w:val="00BC75AC"/>
    <w:rsid w:val="00BD6D88"/>
    <w:rsid w:val="00BD7F0E"/>
    <w:rsid w:val="00BE69F0"/>
    <w:rsid w:val="00BF07BA"/>
    <w:rsid w:val="00BF4C8B"/>
    <w:rsid w:val="00C0215E"/>
    <w:rsid w:val="00C063F8"/>
    <w:rsid w:val="00C20B39"/>
    <w:rsid w:val="00C23B08"/>
    <w:rsid w:val="00C316E2"/>
    <w:rsid w:val="00C32C8F"/>
    <w:rsid w:val="00C37FA2"/>
    <w:rsid w:val="00C518C4"/>
    <w:rsid w:val="00C55A2F"/>
    <w:rsid w:val="00C669FF"/>
    <w:rsid w:val="00C66ABB"/>
    <w:rsid w:val="00C66E1B"/>
    <w:rsid w:val="00C677B6"/>
    <w:rsid w:val="00C70D9C"/>
    <w:rsid w:val="00C71AA9"/>
    <w:rsid w:val="00C71BAA"/>
    <w:rsid w:val="00C74E21"/>
    <w:rsid w:val="00C92575"/>
    <w:rsid w:val="00C92EEA"/>
    <w:rsid w:val="00C93943"/>
    <w:rsid w:val="00C9665F"/>
    <w:rsid w:val="00CA195A"/>
    <w:rsid w:val="00CB04AD"/>
    <w:rsid w:val="00CB64B5"/>
    <w:rsid w:val="00CB6596"/>
    <w:rsid w:val="00CC4648"/>
    <w:rsid w:val="00CD1237"/>
    <w:rsid w:val="00CE1501"/>
    <w:rsid w:val="00CE414E"/>
    <w:rsid w:val="00CF166E"/>
    <w:rsid w:val="00D04A58"/>
    <w:rsid w:val="00D12A33"/>
    <w:rsid w:val="00D13922"/>
    <w:rsid w:val="00D15A02"/>
    <w:rsid w:val="00D17D3C"/>
    <w:rsid w:val="00D21F4E"/>
    <w:rsid w:val="00D2328A"/>
    <w:rsid w:val="00D25267"/>
    <w:rsid w:val="00D3097E"/>
    <w:rsid w:val="00D31BCF"/>
    <w:rsid w:val="00D32140"/>
    <w:rsid w:val="00D47149"/>
    <w:rsid w:val="00D5143D"/>
    <w:rsid w:val="00D531E6"/>
    <w:rsid w:val="00D6224B"/>
    <w:rsid w:val="00D677B2"/>
    <w:rsid w:val="00D7346B"/>
    <w:rsid w:val="00D73C1F"/>
    <w:rsid w:val="00D74374"/>
    <w:rsid w:val="00D75904"/>
    <w:rsid w:val="00D84D10"/>
    <w:rsid w:val="00D91C45"/>
    <w:rsid w:val="00D92815"/>
    <w:rsid w:val="00DA2BB0"/>
    <w:rsid w:val="00DA34B3"/>
    <w:rsid w:val="00DA5482"/>
    <w:rsid w:val="00DA55C3"/>
    <w:rsid w:val="00DB0CCD"/>
    <w:rsid w:val="00DB15FA"/>
    <w:rsid w:val="00DC4653"/>
    <w:rsid w:val="00DC66E8"/>
    <w:rsid w:val="00DD2839"/>
    <w:rsid w:val="00DD2EC4"/>
    <w:rsid w:val="00DD3E3D"/>
    <w:rsid w:val="00DD42BD"/>
    <w:rsid w:val="00DD5DC0"/>
    <w:rsid w:val="00DD608E"/>
    <w:rsid w:val="00DD6228"/>
    <w:rsid w:val="00DE23BE"/>
    <w:rsid w:val="00DE2904"/>
    <w:rsid w:val="00DE46F7"/>
    <w:rsid w:val="00DE6E6E"/>
    <w:rsid w:val="00DF172C"/>
    <w:rsid w:val="00DF34A0"/>
    <w:rsid w:val="00DF617C"/>
    <w:rsid w:val="00E00591"/>
    <w:rsid w:val="00E01F0E"/>
    <w:rsid w:val="00E17196"/>
    <w:rsid w:val="00E21FA4"/>
    <w:rsid w:val="00E40B95"/>
    <w:rsid w:val="00E42340"/>
    <w:rsid w:val="00E4359A"/>
    <w:rsid w:val="00E44D76"/>
    <w:rsid w:val="00E500CD"/>
    <w:rsid w:val="00E5032C"/>
    <w:rsid w:val="00E5185E"/>
    <w:rsid w:val="00E55A1D"/>
    <w:rsid w:val="00E663F0"/>
    <w:rsid w:val="00E716A6"/>
    <w:rsid w:val="00E73BF2"/>
    <w:rsid w:val="00E7601F"/>
    <w:rsid w:val="00E84C8E"/>
    <w:rsid w:val="00E9301B"/>
    <w:rsid w:val="00EA0886"/>
    <w:rsid w:val="00EA09B5"/>
    <w:rsid w:val="00EA1329"/>
    <w:rsid w:val="00EA2682"/>
    <w:rsid w:val="00EA283F"/>
    <w:rsid w:val="00EB1665"/>
    <w:rsid w:val="00EB5C42"/>
    <w:rsid w:val="00EB62ED"/>
    <w:rsid w:val="00EC1AFA"/>
    <w:rsid w:val="00EC2258"/>
    <w:rsid w:val="00ED4557"/>
    <w:rsid w:val="00ED6F2C"/>
    <w:rsid w:val="00EE4A10"/>
    <w:rsid w:val="00F21A56"/>
    <w:rsid w:val="00F21FF7"/>
    <w:rsid w:val="00F26722"/>
    <w:rsid w:val="00F27FA6"/>
    <w:rsid w:val="00F31BD5"/>
    <w:rsid w:val="00F34103"/>
    <w:rsid w:val="00F421DC"/>
    <w:rsid w:val="00F533B6"/>
    <w:rsid w:val="00F53EB7"/>
    <w:rsid w:val="00F56347"/>
    <w:rsid w:val="00F61124"/>
    <w:rsid w:val="00F636DC"/>
    <w:rsid w:val="00F66027"/>
    <w:rsid w:val="00F76970"/>
    <w:rsid w:val="00F8656F"/>
    <w:rsid w:val="00FB3006"/>
    <w:rsid w:val="00FB370A"/>
    <w:rsid w:val="00FC1B66"/>
    <w:rsid w:val="00FC7DA5"/>
    <w:rsid w:val="00FF474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E2744"/>
  <w15:docId w15:val="{43433471-F508-459B-89D9-67DE4ACC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414E"/>
  </w:style>
  <w:style w:type="paragraph" w:styleId="Nagwek1">
    <w:name w:val="heading 1"/>
    <w:aliases w:val="paragraf"/>
    <w:basedOn w:val="Normalny"/>
    <w:next w:val="Normalny"/>
    <w:link w:val="Nagwek1Znak"/>
    <w:qFormat/>
    <w:rsid w:val="0015400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5400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5400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5400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5400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5400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5400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5400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5400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aragraf Znak"/>
    <w:basedOn w:val="Domylnaczcionkaakapitu"/>
    <w:link w:val="Nagwek1"/>
    <w:uiPriority w:val="99"/>
    <w:rsid w:val="0015400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5400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5400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5400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5400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5400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5400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5400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54003"/>
    <w:rPr>
      <w:rFonts w:eastAsiaTheme="majorEastAsia" w:cstheme="majorBidi"/>
      <w:color w:val="272727" w:themeColor="text1" w:themeTint="D8"/>
    </w:rPr>
  </w:style>
  <w:style w:type="paragraph" w:styleId="Tytu">
    <w:name w:val="Title"/>
    <w:basedOn w:val="Normalny"/>
    <w:next w:val="Normalny"/>
    <w:link w:val="TytuZnak"/>
    <w:uiPriority w:val="10"/>
    <w:qFormat/>
    <w:rsid w:val="001540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5400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5400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5400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54003"/>
    <w:pPr>
      <w:spacing w:before="160"/>
      <w:jc w:val="center"/>
    </w:pPr>
    <w:rPr>
      <w:i/>
      <w:iCs/>
      <w:color w:val="404040" w:themeColor="text1" w:themeTint="BF"/>
    </w:rPr>
  </w:style>
  <w:style w:type="character" w:customStyle="1" w:styleId="CytatZnak">
    <w:name w:val="Cytat Znak"/>
    <w:basedOn w:val="Domylnaczcionkaakapitu"/>
    <w:link w:val="Cytat"/>
    <w:uiPriority w:val="29"/>
    <w:rsid w:val="00154003"/>
    <w:rPr>
      <w:i/>
      <w:iCs/>
      <w:color w:val="404040" w:themeColor="text1" w:themeTint="BF"/>
    </w:rPr>
  </w:style>
  <w:style w:type="paragraph" w:styleId="Akapitzlist">
    <w:name w:val="List Paragraph"/>
    <w:aliases w:val="List Paragraph,L1,Akapit z listą5,normalny tekst,Akapit z list¹,Eko punkty,podpunkt,CW_Lista,List Paragraph1,Nagł. 4 SW,T_SZ_List Paragraph,Akapit z listą BS,Obiekt,Normal,Akapit z listą3,Akapit z listą31,Akapit z listą32,Numerowanie,Nag "/>
    <w:basedOn w:val="Normalny"/>
    <w:link w:val="AkapitzlistZnak"/>
    <w:uiPriority w:val="99"/>
    <w:qFormat/>
    <w:rsid w:val="00154003"/>
    <w:pPr>
      <w:ind w:left="720"/>
      <w:contextualSpacing/>
    </w:pPr>
  </w:style>
  <w:style w:type="character" w:styleId="Wyrnienieintensywne">
    <w:name w:val="Intense Emphasis"/>
    <w:basedOn w:val="Domylnaczcionkaakapitu"/>
    <w:uiPriority w:val="21"/>
    <w:qFormat/>
    <w:rsid w:val="00154003"/>
    <w:rPr>
      <w:i/>
      <w:iCs/>
      <w:color w:val="2F5496" w:themeColor="accent1" w:themeShade="BF"/>
    </w:rPr>
  </w:style>
  <w:style w:type="paragraph" w:styleId="Cytatintensywny">
    <w:name w:val="Intense Quote"/>
    <w:basedOn w:val="Normalny"/>
    <w:next w:val="Normalny"/>
    <w:link w:val="CytatintensywnyZnak"/>
    <w:uiPriority w:val="30"/>
    <w:qFormat/>
    <w:rsid w:val="0015400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54003"/>
    <w:rPr>
      <w:i/>
      <w:iCs/>
      <w:color w:val="2F5496" w:themeColor="accent1" w:themeShade="BF"/>
    </w:rPr>
  </w:style>
  <w:style w:type="character" w:styleId="Odwoanieintensywne">
    <w:name w:val="Intense Reference"/>
    <w:basedOn w:val="Domylnaczcionkaakapitu"/>
    <w:uiPriority w:val="32"/>
    <w:qFormat/>
    <w:rsid w:val="00154003"/>
    <w:rPr>
      <w:b/>
      <w:bCs/>
      <w:smallCaps/>
      <w:color w:val="2F5496" w:themeColor="accent1" w:themeShade="BF"/>
      <w:spacing w:val="5"/>
    </w:rPr>
  </w:style>
  <w:style w:type="paragraph" w:styleId="Nagwek">
    <w:name w:val="header"/>
    <w:basedOn w:val="Normalny"/>
    <w:link w:val="NagwekZnak"/>
    <w:uiPriority w:val="99"/>
    <w:unhideWhenUsed/>
    <w:rsid w:val="007554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55437"/>
  </w:style>
  <w:style w:type="paragraph" w:styleId="Stopka">
    <w:name w:val="footer"/>
    <w:basedOn w:val="Normalny"/>
    <w:link w:val="StopkaZnak"/>
    <w:uiPriority w:val="99"/>
    <w:unhideWhenUsed/>
    <w:rsid w:val="007554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55437"/>
  </w:style>
  <w:style w:type="character" w:styleId="Odwoaniedokomentarza">
    <w:name w:val="annotation reference"/>
    <w:basedOn w:val="Domylnaczcionkaakapitu"/>
    <w:uiPriority w:val="99"/>
    <w:semiHidden/>
    <w:unhideWhenUsed/>
    <w:rsid w:val="00356229"/>
    <w:rPr>
      <w:sz w:val="16"/>
      <w:szCs w:val="16"/>
    </w:rPr>
  </w:style>
  <w:style w:type="paragraph" w:styleId="Tekstkomentarza">
    <w:name w:val="annotation text"/>
    <w:basedOn w:val="Normalny"/>
    <w:link w:val="TekstkomentarzaZnak"/>
    <w:uiPriority w:val="99"/>
    <w:unhideWhenUsed/>
    <w:rsid w:val="00356229"/>
    <w:pPr>
      <w:spacing w:line="240" w:lineRule="auto"/>
    </w:pPr>
    <w:rPr>
      <w:sz w:val="20"/>
      <w:szCs w:val="20"/>
    </w:rPr>
  </w:style>
  <w:style w:type="character" w:customStyle="1" w:styleId="TekstkomentarzaZnak">
    <w:name w:val="Tekst komentarza Znak"/>
    <w:basedOn w:val="Domylnaczcionkaakapitu"/>
    <w:link w:val="Tekstkomentarza"/>
    <w:uiPriority w:val="99"/>
    <w:rsid w:val="00356229"/>
    <w:rPr>
      <w:sz w:val="20"/>
      <w:szCs w:val="20"/>
    </w:rPr>
  </w:style>
  <w:style w:type="paragraph" w:styleId="Tematkomentarza">
    <w:name w:val="annotation subject"/>
    <w:basedOn w:val="Tekstkomentarza"/>
    <w:next w:val="Tekstkomentarza"/>
    <w:link w:val="TematkomentarzaZnak"/>
    <w:uiPriority w:val="99"/>
    <w:semiHidden/>
    <w:unhideWhenUsed/>
    <w:rsid w:val="00356229"/>
    <w:rPr>
      <w:b/>
      <w:bCs/>
    </w:rPr>
  </w:style>
  <w:style w:type="character" w:customStyle="1" w:styleId="TematkomentarzaZnak">
    <w:name w:val="Temat komentarza Znak"/>
    <w:basedOn w:val="TekstkomentarzaZnak"/>
    <w:link w:val="Tematkomentarza"/>
    <w:uiPriority w:val="99"/>
    <w:semiHidden/>
    <w:rsid w:val="00356229"/>
    <w:rPr>
      <w:b/>
      <w:bCs/>
      <w:sz w:val="20"/>
      <w:szCs w:val="20"/>
    </w:rPr>
  </w:style>
  <w:style w:type="character" w:styleId="Hipercze">
    <w:name w:val="Hyperlink"/>
    <w:basedOn w:val="Domylnaczcionkaakapitu"/>
    <w:uiPriority w:val="99"/>
    <w:unhideWhenUsed/>
    <w:rsid w:val="00140029"/>
    <w:rPr>
      <w:color w:val="0563C1" w:themeColor="hyperlink"/>
      <w:u w:val="single"/>
    </w:rPr>
  </w:style>
  <w:style w:type="character" w:customStyle="1" w:styleId="Nierozpoznanawzmianka1">
    <w:name w:val="Nierozpoznana wzmianka1"/>
    <w:basedOn w:val="Domylnaczcionkaakapitu"/>
    <w:uiPriority w:val="99"/>
    <w:semiHidden/>
    <w:unhideWhenUsed/>
    <w:rsid w:val="00140029"/>
    <w:rPr>
      <w:color w:val="605E5C"/>
      <w:shd w:val="clear" w:color="auto" w:fill="E1DFDD"/>
    </w:rPr>
  </w:style>
  <w:style w:type="paragraph" w:styleId="Tekstdymka">
    <w:name w:val="Balloon Text"/>
    <w:basedOn w:val="Normalny"/>
    <w:link w:val="TekstdymkaZnak"/>
    <w:uiPriority w:val="99"/>
    <w:semiHidden/>
    <w:unhideWhenUsed/>
    <w:rsid w:val="00955D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5D6E"/>
    <w:rPr>
      <w:rFonts w:ascii="Segoe UI" w:hAnsi="Segoe UI" w:cs="Segoe UI"/>
      <w:sz w:val="18"/>
      <w:szCs w:val="18"/>
    </w:rPr>
  </w:style>
  <w:style w:type="paragraph" w:styleId="Poprawka">
    <w:name w:val="Revision"/>
    <w:hidden/>
    <w:uiPriority w:val="99"/>
    <w:semiHidden/>
    <w:rsid w:val="00CA195A"/>
    <w:pPr>
      <w:spacing w:after="0" w:line="240" w:lineRule="auto"/>
    </w:pPr>
  </w:style>
  <w:style w:type="character" w:customStyle="1" w:styleId="AkapitzlistZnak">
    <w:name w:val="Akapit z listą Znak"/>
    <w:aliases w:val="List Paragraph Znak,L1 Znak,Akapit z listą5 Znak,normalny tekst Znak,Akapit z list¹ Znak,Eko punkty Znak,podpunkt Znak,CW_Lista Znak,List Paragraph1 Znak,Nagł. 4 SW Znak,T_SZ_List Paragraph Znak,Akapit z listą BS Znak,Obiekt Znak"/>
    <w:link w:val="Akapitzlist"/>
    <w:uiPriority w:val="99"/>
    <w:qFormat/>
    <w:locked/>
    <w:rsid w:val="00177EBE"/>
  </w:style>
  <w:style w:type="paragraph" w:customStyle="1" w:styleId="Default">
    <w:name w:val="Default"/>
    <w:rsid w:val="00177EBE"/>
    <w:pPr>
      <w:autoSpaceDE w:val="0"/>
      <w:autoSpaceDN w:val="0"/>
      <w:adjustRightInd w:val="0"/>
      <w:spacing w:after="0" w:line="240" w:lineRule="auto"/>
    </w:pPr>
    <w:rPr>
      <w:rFonts w:ascii="Calibri" w:hAnsi="Calibri" w:cs="Calibri"/>
      <w:color w:val="000000"/>
      <w:kern w:val="0"/>
      <w:sz w:val="24"/>
      <w:szCs w:val="24"/>
    </w:rPr>
  </w:style>
  <w:style w:type="paragraph" w:customStyle="1" w:styleId="Normalny1">
    <w:name w:val="Normalny1"/>
    <w:rsid w:val="00A015A2"/>
    <w:pPr>
      <w:spacing w:after="0" w:line="276" w:lineRule="auto"/>
    </w:pPr>
    <w:rPr>
      <w:rFonts w:ascii="Arial" w:eastAsia="Times New Roman" w:hAnsi="Arial" w:cs="Arial"/>
      <w:kern w:val="0"/>
      <w:lang w:eastAsia="pl-PL"/>
    </w:rPr>
  </w:style>
  <w:style w:type="paragraph" w:styleId="Bezodstpw">
    <w:name w:val="No Spacing"/>
    <w:uiPriority w:val="1"/>
    <w:qFormat/>
    <w:rsid w:val="005E7C3D"/>
    <w:pPr>
      <w:spacing w:after="0" w:line="240" w:lineRule="auto"/>
    </w:pPr>
  </w:style>
  <w:style w:type="character" w:customStyle="1" w:styleId="WW8Num6z7">
    <w:name w:val="WW8Num6z7"/>
    <w:rsid w:val="005D39D1"/>
  </w:style>
  <w:style w:type="paragraph" w:customStyle="1" w:styleId="Tekstpodstawowy31">
    <w:name w:val="Tekst podstawowy 31"/>
    <w:basedOn w:val="Normalny"/>
    <w:rsid w:val="005D39D1"/>
    <w:pPr>
      <w:suppressAutoHyphens/>
      <w:spacing w:after="0" w:line="240" w:lineRule="auto"/>
    </w:pPr>
    <w:rPr>
      <w:rFonts w:ascii="Times New Roman" w:eastAsia="Times New Roman" w:hAnsi="Times New Roman" w:cs="Times New Roman"/>
      <w:kern w:val="0"/>
      <w:sz w:val="2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20021">
      <w:bodyDiv w:val="1"/>
      <w:marLeft w:val="0"/>
      <w:marRight w:val="0"/>
      <w:marTop w:val="0"/>
      <w:marBottom w:val="0"/>
      <w:divBdr>
        <w:top w:val="none" w:sz="0" w:space="0" w:color="auto"/>
        <w:left w:val="none" w:sz="0" w:space="0" w:color="auto"/>
        <w:bottom w:val="none" w:sz="0" w:space="0" w:color="auto"/>
        <w:right w:val="none" w:sz="0" w:space="0" w:color="auto"/>
      </w:divBdr>
      <w:divsChild>
        <w:div w:id="70782493">
          <w:marLeft w:val="0"/>
          <w:marRight w:val="0"/>
          <w:marTop w:val="0"/>
          <w:marBottom w:val="0"/>
          <w:divBdr>
            <w:top w:val="none" w:sz="0" w:space="0" w:color="auto"/>
            <w:left w:val="none" w:sz="0" w:space="0" w:color="auto"/>
            <w:bottom w:val="none" w:sz="0" w:space="0" w:color="auto"/>
            <w:right w:val="none" w:sz="0" w:space="0" w:color="auto"/>
          </w:divBdr>
        </w:div>
        <w:div w:id="1924947887">
          <w:marLeft w:val="0"/>
          <w:marRight w:val="0"/>
          <w:marTop w:val="0"/>
          <w:marBottom w:val="0"/>
          <w:divBdr>
            <w:top w:val="none" w:sz="0" w:space="0" w:color="auto"/>
            <w:left w:val="none" w:sz="0" w:space="0" w:color="auto"/>
            <w:bottom w:val="none" w:sz="0" w:space="0" w:color="auto"/>
            <w:right w:val="none" w:sz="0" w:space="0" w:color="auto"/>
          </w:divBdr>
        </w:div>
        <w:div w:id="1534919799">
          <w:marLeft w:val="0"/>
          <w:marRight w:val="0"/>
          <w:marTop w:val="0"/>
          <w:marBottom w:val="0"/>
          <w:divBdr>
            <w:top w:val="none" w:sz="0" w:space="0" w:color="auto"/>
            <w:left w:val="none" w:sz="0" w:space="0" w:color="auto"/>
            <w:bottom w:val="none" w:sz="0" w:space="0" w:color="auto"/>
            <w:right w:val="none" w:sz="0" w:space="0" w:color="auto"/>
          </w:divBdr>
        </w:div>
        <w:div w:id="1173110445">
          <w:marLeft w:val="0"/>
          <w:marRight w:val="0"/>
          <w:marTop w:val="0"/>
          <w:marBottom w:val="0"/>
          <w:divBdr>
            <w:top w:val="none" w:sz="0" w:space="0" w:color="auto"/>
            <w:left w:val="none" w:sz="0" w:space="0" w:color="auto"/>
            <w:bottom w:val="none" w:sz="0" w:space="0" w:color="auto"/>
            <w:right w:val="none" w:sz="0" w:space="0" w:color="auto"/>
          </w:divBdr>
        </w:div>
        <w:div w:id="502739673">
          <w:marLeft w:val="0"/>
          <w:marRight w:val="0"/>
          <w:marTop w:val="0"/>
          <w:marBottom w:val="0"/>
          <w:divBdr>
            <w:top w:val="none" w:sz="0" w:space="0" w:color="auto"/>
            <w:left w:val="none" w:sz="0" w:space="0" w:color="auto"/>
            <w:bottom w:val="none" w:sz="0" w:space="0" w:color="auto"/>
            <w:right w:val="none" w:sz="0" w:space="0" w:color="auto"/>
          </w:divBdr>
        </w:div>
        <w:div w:id="979724853">
          <w:marLeft w:val="0"/>
          <w:marRight w:val="0"/>
          <w:marTop w:val="0"/>
          <w:marBottom w:val="0"/>
          <w:divBdr>
            <w:top w:val="none" w:sz="0" w:space="0" w:color="auto"/>
            <w:left w:val="none" w:sz="0" w:space="0" w:color="auto"/>
            <w:bottom w:val="none" w:sz="0" w:space="0" w:color="auto"/>
            <w:right w:val="none" w:sz="0" w:space="0" w:color="auto"/>
          </w:divBdr>
        </w:div>
        <w:div w:id="396781462">
          <w:marLeft w:val="0"/>
          <w:marRight w:val="0"/>
          <w:marTop w:val="0"/>
          <w:marBottom w:val="0"/>
          <w:divBdr>
            <w:top w:val="none" w:sz="0" w:space="0" w:color="auto"/>
            <w:left w:val="none" w:sz="0" w:space="0" w:color="auto"/>
            <w:bottom w:val="none" w:sz="0" w:space="0" w:color="auto"/>
            <w:right w:val="none" w:sz="0" w:space="0" w:color="auto"/>
          </w:divBdr>
        </w:div>
      </w:divsChild>
    </w:div>
    <w:div w:id="1638677601">
      <w:bodyDiv w:val="1"/>
      <w:marLeft w:val="0"/>
      <w:marRight w:val="0"/>
      <w:marTop w:val="0"/>
      <w:marBottom w:val="0"/>
      <w:divBdr>
        <w:top w:val="none" w:sz="0" w:space="0" w:color="auto"/>
        <w:left w:val="none" w:sz="0" w:space="0" w:color="auto"/>
        <w:bottom w:val="none" w:sz="0" w:space="0" w:color="auto"/>
        <w:right w:val="none" w:sz="0" w:space="0" w:color="auto"/>
      </w:divBdr>
      <w:divsChild>
        <w:div w:id="1539930141">
          <w:marLeft w:val="0"/>
          <w:marRight w:val="0"/>
          <w:marTop w:val="72"/>
          <w:marBottom w:val="0"/>
          <w:divBdr>
            <w:top w:val="none" w:sz="0" w:space="0" w:color="auto"/>
            <w:left w:val="none" w:sz="0" w:space="0" w:color="auto"/>
            <w:bottom w:val="none" w:sz="0" w:space="0" w:color="auto"/>
            <w:right w:val="none" w:sz="0" w:space="0" w:color="auto"/>
          </w:divBdr>
        </w:div>
        <w:div w:id="791439026">
          <w:marLeft w:val="0"/>
          <w:marRight w:val="0"/>
          <w:marTop w:val="72"/>
          <w:marBottom w:val="0"/>
          <w:divBdr>
            <w:top w:val="none" w:sz="0" w:space="0" w:color="auto"/>
            <w:left w:val="none" w:sz="0" w:space="0" w:color="auto"/>
            <w:bottom w:val="none" w:sz="0" w:space="0" w:color="auto"/>
            <w:right w:val="none" w:sz="0" w:space="0" w:color="auto"/>
          </w:divBdr>
          <w:divsChild>
            <w:div w:id="18240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cd.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706CA-B14F-4FC9-BFC3-2BC650923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11227</Words>
  <Characters>67366</Characters>
  <Application>Microsoft Office Word</Application>
  <DocSecurity>0</DocSecurity>
  <Lines>561</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Mleczek</dc:creator>
  <cp:lastModifiedBy>Katarzyna Mleczek</cp:lastModifiedBy>
  <cp:revision>2</cp:revision>
  <cp:lastPrinted>2026-01-09T12:11:00Z</cp:lastPrinted>
  <dcterms:created xsi:type="dcterms:W3CDTF">2026-01-12T06:00:00Z</dcterms:created>
  <dcterms:modified xsi:type="dcterms:W3CDTF">2026-01-12T06:00:00Z</dcterms:modified>
</cp:coreProperties>
</file>